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北  京  科  技  大  学</w:t>
      </w:r>
    </w:p>
    <w:p>
      <w:pPr>
        <w:jc w:val="center"/>
        <w:rPr>
          <w:rFonts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仪器设备校外放置使用备案表</w:t>
      </w:r>
    </w:p>
    <w:tbl>
      <w:tblPr>
        <w:tblStyle w:val="4"/>
        <w:tblW w:w="91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3227"/>
        <w:gridCol w:w="46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403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设备负责人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基本信息</w:t>
            </w:r>
          </w:p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申请人：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     所属单位：</w:t>
            </w:r>
            <w:r>
              <w:rPr>
                <w:rFonts w:hint="eastAsia" w:ascii="宋体" w:hAnsi="宋体"/>
                <w:u w:val="single"/>
              </w:rPr>
              <w:t xml:space="preserve">                     </w:t>
            </w:r>
            <w:r>
              <w:rPr>
                <w:rFonts w:hint="eastAsia" w:ascii="宋体" w:hAnsi="宋体"/>
              </w:rPr>
              <w:t xml:space="preserve">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固定电话：</w:t>
            </w:r>
            <w:r>
              <w:rPr>
                <w:rFonts w:hint="eastAsia" w:ascii="宋体" w:hAnsi="宋体"/>
                <w:u w:val="single"/>
              </w:rPr>
              <w:t xml:space="preserve">                   </w:t>
            </w:r>
            <w:r>
              <w:rPr>
                <w:rFonts w:hint="eastAsia" w:ascii="宋体" w:hAnsi="宋体"/>
              </w:rPr>
              <w:t xml:space="preserve">      手机：</w:t>
            </w:r>
            <w:r>
              <w:rPr>
                <w:rFonts w:hint="eastAsia" w:ascii="宋体" w:hAnsi="宋体"/>
                <w:u w:val="single"/>
              </w:rPr>
              <w:t xml:space="preserve">                         </w:t>
            </w:r>
            <w:r>
              <w:rPr>
                <w:rFonts w:hint="eastAsia" w:ascii="宋体" w:hAnsi="宋体"/>
              </w:rPr>
              <w:t xml:space="preserve">               </w:t>
            </w:r>
          </w:p>
          <w:p>
            <w:pPr>
              <w:spacing w:line="360" w:lineRule="auto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电子邮件：</w:t>
            </w:r>
            <w:r>
              <w:rPr>
                <w:rFonts w:hint="eastAsia" w:ascii="宋体" w:hAnsi="宋体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276" w:type="dxa"/>
            <w:vMerge w:val="restart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设备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基本信息</w:t>
            </w:r>
          </w:p>
        </w:tc>
        <w:tc>
          <w:tcPr>
            <w:tcW w:w="3227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设备名称</w:t>
            </w:r>
          </w:p>
        </w:tc>
        <w:tc>
          <w:tcPr>
            <w:tcW w:w="4604" w:type="dxa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设备编号(未入账填写合同号):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 xml:space="preserve">经费来源：国拨经费□ </w:t>
            </w:r>
            <w:r>
              <w:rPr>
                <w:rFonts w:ascii="宋体" w:hAnsi="宋体"/>
              </w:rPr>
              <w:t xml:space="preserve">  </w:t>
            </w:r>
            <w:r>
              <w:rPr>
                <w:rFonts w:hint="eastAsia" w:ascii="宋体" w:hAnsi="宋体"/>
              </w:rPr>
              <w:t xml:space="preserve">科研经费□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hint="eastAsia" w:ascii="宋体" w:hAnsi="宋体"/>
              </w:rPr>
              <w:t>其他经费</w:t>
            </w:r>
            <w:r>
              <w:rPr>
                <w:rFonts w:ascii="宋体" w:hAnsi="宋体"/>
              </w:rPr>
              <w:t xml:space="preserve"> </w:t>
            </w:r>
            <w:r>
              <w:rPr>
                <w:rFonts w:hint="eastAsia" w:ascii="宋体" w:hAnsi="宋体"/>
              </w:rPr>
              <w:t xml:space="preserve">□ </w:t>
            </w:r>
            <w:r>
              <w:rPr>
                <w:rFonts w:ascii="宋体" w:hAnsi="宋体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是否进口：</w:t>
            </w:r>
            <w:r>
              <w:rPr>
                <w:rFonts w:hint="eastAsia" w:ascii="宋体" w:hAnsi="宋体"/>
                <w:szCs w:val="21"/>
              </w:rPr>
              <w:t>是□   否□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注：国拨经费采购设备及进口设备原则上禁止校外放置。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455" w:hRule="atLeast"/>
        </w:trPr>
        <w:tc>
          <w:tcPr>
            <w:tcW w:w="127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jc w:val="left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设备拟放置地点（详细地址）：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858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申请时间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  <w:u w:val="single"/>
              </w:rPr>
            </w:pPr>
            <w:r>
              <w:rPr>
                <w:rFonts w:hint="eastAsia" w:ascii="宋体" w:hAnsi="宋体"/>
                <w:szCs w:val="21"/>
              </w:rPr>
              <w:t>设备拟搬迁至校外时间：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设备预计移回学校时间： </w:t>
            </w:r>
            <w:r>
              <w:rPr>
                <w:rFonts w:hint="eastAsia" w:ascii="宋体" w:hAnsi="宋体"/>
                <w:szCs w:val="21"/>
                <w:u w:val="single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92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申请理由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（详细说明理由，必要时需提供相关支撑材料，如科研合作协议等。）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（是否需要校外验收    是□   否□）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2165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申请人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承  诺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申请人承诺以上内容均属实，并将配合学校相关部门做到以下两点：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1.仪器设备于校外安置使用时，做好仪器设备的日常维护维修和技术安全工作，保证设备安全、稳定、高效运行；承诺不将仪器设备挪作他用。</w:t>
            </w:r>
          </w:p>
          <w:p>
            <w:pPr>
              <w:ind w:firstLine="420" w:firstLineChars="2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2.申请时间到期前，妥善准备设备校内安置条件，保证设备完好地转移回学校；如不能按时移回学校，自愿接受相关处罚。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</w:rPr>
              <w:t>申请人签名：                                                年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823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ind w:right="42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（需详细核实并说明情况，明确单位意见）</w:t>
            </w:r>
          </w:p>
          <w:p>
            <w:pPr>
              <w:spacing w:line="360" w:lineRule="auto"/>
              <w:ind w:right="420"/>
              <w:rPr>
                <w:rFonts w:hint="eastAsia" w:ascii="宋体" w:hAnsi="宋体"/>
              </w:rPr>
            </w:pPr>
          </w:p>
          <w:p>
            <w:pPr>
              <w:spacing w:line="360" w:lineRule="auto"/>
              <w:ind w:right="420" w:firstLine="5040" w:firstLineChars="240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负责人签字：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 xml:space="preserve">                                            公章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146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验收情况（已验收不填写）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ind w:firstLine="210" w:firstLineChars="100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日，由</w:t>
            </w:r>
            <w:r>
              <w:rPr>
                <w:rFonts w:hint="eastAsia" w:ascii="宋体" w:hAnsi="宋体"/>
                <w:u w:val="single"/>
              </w:rPr>
              <w:t xml:space="preserve">          </w:t>
            </w:r>
            <w:r>
              <w:rPr>
                <w:rFonts w:hint="eastAsia" w:ascii="宋体" w:hAnsi="宋体"/>
              </w:rPr>
              <w:t>对该设备进行了验收。</w:t>
            </w:r>
          </w:p>
          <w:p>
            <w:pPr>
              <w:spacing w:line="360" w:lineRule="auto"/>
              <w:ind w:firstLine="315" w:firstLineChars="150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设备编号：</w:t>
            </w:r>
            <w:r>
              <w:rPr>
                <w:rFonts w:hint="eastAsia" w:ascii="宋体" w:hAnsi="宋体"/>
                <w:u w:val="single"/>
              </w:rPr>
              <w:t xml:space="preserve">                    </w:t>
            </w:r>
            <w:r>
              <w:rPr>
                <w:rFonts w:hint="eastAsia" w:ascii="宋体" w:hAnsi="宋体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trHeight w:val="1701" w:hRule="atLeast"/>
        </w:trPr>
        <w:tc>
          <w:tcPr>
            <w:tcW w:w="1276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后续处理</w:t>
            </w: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7831" w:type="dxa"/>
            <w:gridSpan w:val="2"/>
            <w:noWrap w:val="0"/>
            <w:vAlign w:val="center"/>
          </w:tcPr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（1）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日，该设备移回学校，放置于</w:t>
            </w:r>
            <w:r>
              <w:rPr>
                <w:rFonts w:hint="eastAsia" w:ascii="宋体" w:hAnsi="宋体"/>
                <w:u w:val="single"/>
              </w:rPr>
              <w:t xml:space="preserve">                  </w:t>
            </w:r>
            <w:r>
              <w:rPr>
                <w:rFonts w:hint="eastAsia" w:ascii="宋体" w:hAnsi="宋体"/>
              </w:rPr>
              <w:t>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（2）</w:t>
            </w:r>
            <w:r>
              <w:rPr>
                <w:rFonts w:hint="eastAsia" w:ascii="宋体" w:hAnsi="宋体"/>
                <w:u w:val="single"/>
              </w:rPr>
              <w:t xml:space="preserve">      </w:t>
            </w:r>
            <w:r>
              <w:rPr>
                <w:rFonts w:hint="eastAsia" w:ascii="宋体" w:hAnsi="宋体"/>
              </w:rPr>
              <w:t>年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月</w:t>
            </w:r>
            <w:r>
              <w:rPr>
                <w:rFonts w:hint="eastAsia" w:ascii="宋体" w:hAnsi="宋体"/>
                <w:u w:val="single"/>
              </w:rPr>
              <w:t xml:space="preserve">   </w:t>
            </w:r>
            <w:r>
              <w:rPr>
                <w:rFonts w:hint="eastAsia" w:ascii="宋体" w:hAnsi="宋体"/>
              </w:rPr>
              <w:t>日，该设备进行了原地报废，报废变价收入为：</w:t>
            </w:r>
            <w:r>
              <w:rPr>
                <w:rFonts w:hint="eastAsia" w:ascii="宋体" w:hAnsi="宋体"/>
                <w:u w:val="single"/>
              </w:rPr>
              <w:t xml:space="preserve">        </w:t>
            </w:r>
            <w:r>
              <w:rPr>
                <w:rFonts w:hint="eastAsia" w:ascii="宋体" w:hAnsi="宋体"/>
              </w:rPr>
              <w:t>元。</w:t>
            </w:r>
          </w:p>
          <w:p>
            <w:pPr>
              <w:spacing w:line="360" w:lineRule="auto"/>
              <w:rPr>
                <w:rFonts w:hint="eastAsia" w:ascii="宋体" w:hAnsi="宋体"/>
              </w:rPr>
            </w:pPr>
            <w:r>
              <w:rPr>
                <w:rFonts w:hint="eastAsia" w:ascii="宋体" w:hAnsi="宋体"/>
              </w:rPr>
              <w:t>（3）其他：</w:t>
            </w:r>
          </w:p>
        </w:tc>
      </w:tr>
    </w:tbl>
    <w:p>
      <w:pPr>
        <w:rPr>
          <w:rFonts w:ascii="黑体" w:eastAsia="黑体"/>
          <w:sz w:val="22"/>
          <w:szCs w:val="22"/>
        </w:rPr>
      </w:pPr>
      <w:r>
        <w:rPr>
          <w:rFonts w:hint="eastAsia" w:ascii="黑体" w:eastAsia="黑体"/>
          <w:sz w:val="22"/>
          <w:szCs w:val="22"/>
        </w:rPr>
        <w:t>备注：1</w:t>
      </w:r>
      <w:r>
        <w:rPr>
          <w:rFonts w:ascii="黑体" w:eastAsia="黑体"/>
          <w:sz w:val="22"/>
          <w:szCs w:val="22"/>
        </w:rPr>
        <w:t>.</w:t>
      </w:r>
      <w:r>
        <w:rPr>
          <w:rFonts w:hint="eastAsia" w:ascii="黑体" w:eastAsia="黑体"/>
          <w:sz w:val="22"/>
          <w:szCs w:val="22"/>
        </w:rPr>
        <w:t>详见《北京科技大学仪器设备类固定资产管理实施细则（试行）》（校发〔2023〕27号）</w:t>
      </w:r>
    </w:p>
    <w:p>
      <w:pPr>
        <w:ind w:firstLine="660" w:firstLineChars="300"/>
        <w:rPr>
          <w:rFonts w:ascii="黑体" w:eastAsia="黑体"/>
          <w:sz w:val="24"/>
        </w:rPr>
      </w:pPr>
      <w:r>
        <w:rPr>
          <w:rFonts w:hint="eastAsia" w:ascii="黑体" w:eastAsia="黑体"/>
          <w:sz w:val="22"/>
          <w:szCs w:val="22"/>
        </w:rPr>
        <w:t>2</w:t>
      </w:r>
      <w:r>
        <w:rPr>
          <w:rFonts w:ascii="黑体" w:eastAsia="黑体"/>
          <w:sz w:val="22"/>
          <w:szCs w:val="22"/>
        </w:rPr>
        <w:t>.</w:t>
      </w:r>
      <w:r>
        <w:rPr>
          <w:rFonts w:hint="eastAsia" w:ascii="黑体" w:eastAsia="黑体"/>
          <w:sz w:val="22"/>
          <w:szCs w:val="22"/>
        </w:rPr>
        <w:t>本表一式两份A</w:t>
      </w:r>
      <w:r>
        <w:rPr>
          <w:rFonts w:ascii="黑体" w:eastAsia="黑体"/>
          <w:sz w:val="22"/>
          <w:szCs w:val="22"/>
        </w:rPr>
        <w:t>4</w:t>
      </w:r>
      <w:r>
        <w:rPr>
          <w:rFonts w:hint="eastAsia" w:ascii="黑体" w:eastAsia="黑体"/>
          <w:sz w:val="22"/>
          <w:szCs w:val="22"/>
        </w:rPr>
        <w:t>纸打印，其中，一份二级单位留存，一份交资产管理处备案。</w:t>
      </w:r>
      <w:bookmarkStart w:id="0" w:name="_GoBack"/>
      <w:bookmarkEnd w:id="0"/>
    </w:p>
    <w:sectPr>
      <w:pgSz w:w="11906" w:h="16838"/>
      <w:pgMar w:top="851" w:right="1304" w:bottom="567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85"/>
    <w:rsid w:val="00001E5B"/>
    <w:rsid w:val="0000276F"/>
    <w:rsid w:val="00010000"/>
    <w:rsid w:val="000112DA"/>
    <w:rsid w:val="00011EEF"/>
    <w:rsid w:val="000127C1"/>
    <w:rsid w:val="0002146F"/>
    <w:rsid w:val="000268BD"/>
    <w:rsid w:val="00037D1F"/>
    <w:rsid w:val="00046E75"/>
    <w:rsid w:val="000504AB"/>
    <w:rsid w:val="00054D24"/>
    <w:rsid w:val="00054E4B"/>
    <w:rsid w:val="00056330"/>
    <w:rsid w:val="000568AA"/>
    <w:rsid w:val="00057D14"/>
    <w:rsid w:val="000601E7"/>
    <w:rsid w:val="00061206"/>
    <w:rsid w:val="00070A30"/>
    <w:rsid w:val="00070E65"/>
    <w:rsid w:val="00081D29"/>
    <w:rsid w:val="0008487B"/>
    <w:rsid w:val="00086E78"/>
    <w:rsid w:val="00095AAF"/>
    <w:rsid w:val="000A1CA1"/>
    <w:rsid w:val="000A7AB1"/>
    <w:rsid w:val="000B664E"/>
    <w:rsid w:val="000C3743"/>
    <w:rsid w:val="000C5B4B"/>
    <w:rsid w:val="000D2073"/>
    <w:rsid w:val="000D35E1"/>
    <w:rsid w:val="000E5B08"/>
    <w:rsid w:val="000E6B67"/>
    <w:rsid w:val="000F00D6"/>
    <w:rsid w:val="000F1F95"/>
    <w:rsid w:val="001051D2"/>
    <w:rsid w:val="00111481"/>
    <w:rsid w:val="001123F4"/>
    <w:rsid w:val="00112C45"/>
    <w:rsid w:val="00113A32"/>
    <w:rsid w:val="00115984"/>
    <w:rsid w:val="00115C49"/>
    <w:rsid w:val="00117C32"/>
    <w:rsid w:val="00130B8F"/>
    <w:rsid w:val="00131C90"/>
    <w:rsid w:val="001355F2"/>
    <w:rsid w:val="00135BA7"/>
    <w:rsid w:val="001372C5"/>
    <w:rsid w:val="00141481"/>
    <w:rsid w:val="0015077B"/>
    <w:rsid w:val="0015611B"/>
    <w:rsid w:val="00161F81"/>
    <w:rsid w:val="0016393C"/>
    <w:rsid w:val="00167D1F"/>
    <w:rsid w:val="00170DB8"/>
    <w:rsid w:val="00171FFB"/>
    <w:rsid w:val="001734DD"/>
    <w:rsid w:val="00173D49"/>
    <w:rsid w:val="00174CC2"/>
    <w:rsid w:val="00174F0D"/>
    <w:rsid w:val="001766B1"/>
    <w:rsid w:val="001770C1"/>
    <w:rsid w:val="00184093"/>
    <w:rsid w:val="00185941"/>
    <w:rsid w:val="001A339C"/>
    <w:rsid w:val="001C66B0"/>
    <w:rsid w:val="001C7393"/>
    <w:rsid w:val="001C7F47"/>
    <w:rsid w:val="001D2F78"/>
    <w:rsid w:val="001D4D05"/>
    <w:rsid w:val="001E15F2"/>
    <w:rsid w:val="001E47FC"/>
    <w:rsid w:val="001E5BC9"/>
    <w:rsid w:val="001F33BC"/>
    <w:rsid w:val="00207529"/>
    <w:rsid w:val="002104DE"/>
    <w:rsid w:val="002173F2"/>
    <w:rsid w:val="00217D6F"/>
    <w:rsid w:val="002204E0"/>
    <w:rsid w:val="00221DE4"/>
    <w:rsid w:val="00224F67"/>
    <w:rsid w:val="00227DFE"/>
    <w:rsid w:val="00233569"/>
    <w:rsid w:val="00240083"/>
    <w:rsid w:val="002441F9"/>
    <w:rsid w:val="00245630"/>
    <w:rsid w:val="002524A7"/>
    <w:rsid w:val="002573D3"/>
    <w:rsid w:val="002609BE"/>
    <w:rsid w:val="00260B63"/>
    <w:rsid w:val="0026343B"/>
    <w:rsid w:val="00266F6D"/>
    <w:rsid w:val="0027515E"/>
    <w:rsid w:val="00286B84"/>
    <w:rsid w:val="00287E21"/>
    <w:rsid w:val="00292E95"/>
    <w:rsid w:val="002951E9"/>
    <w:rsid w:val="00297FD2"/>
    <w:rsid w:val="002A1D58"/>
    <w:rsid w:val="002A2EFF"/>
    <w:rsid w:val="002A30BF"/>
    <w:rsid w:val="002A3CBC"/>
    <w:rsid w:val="002A407B"/>
    <w:rsid w:val="002A455E"/>
    <w:rsid w:val="002A4BC1"/>
    <w:rsid w:val="002B065A"/>
    <w:rsid w:val="002B3D7C"/>
    <w:rsid w:val="002B40C1"/>
    <w:rsid w:val="002B47AF"/>
    <w:rsid w:val="002B4CEA"/>
    <w:rsid w:val="002B5DB4"/>
    <w:rsid w:val="002C595A"/>
    <w:rsid w:val="002C6CE7"/>
    <w:rsid w:val="002C7F15"/>
    <w:rsid w:val="002E02F7"/>
    <w:rsid w:val="002E5885"/>
    <w:rsid w:val="002E6FE5"/>
    <w:rsid w:val="002E7DDA"/>
    <w:rsid w:val="002F0E85"/>
    <w:rsid w:val="002F249A"/>
    <w:rsid w:val="002F45D9"/>
    <w:rsid w:val="002F4618"/>
    <w:rsid w:val="00304355"/>
    <w:rsid w:val="00307B32"/>
    <w:rsid w:val="00307EC2"/>
    <w:rsid w:val="00315DD8"/>
    <w:rsid w:val="003205EB"/>
    <w:rsid w:val="003232BE"/>
    <w:rsid w:val="0032569D"/>
    <w:rsid w:val="0033184E"/>
    <w:rsid w:val="00344841"/>
    <w:rsid w:val="003466E3"/>
    <w:rsid w:val="00356662"/>
    <w:rsid w:val="00360249"/>
    <w:rsid w:val="00365A10"/>
    <w:rsid w:val="00371104"/>
    <w:rsid w:val="00374E20"/>
    <w:rsid w:val="00377705"/>
    <w:rsid w:val="00380515"/>
    <w:rsid w:val="00381C3F"/>
    <w:rsid w:val="00383C82"/>
    <w:rsid w:val="00392FB4"/>
    <w:rsid w:val="00393486"/>
    <w:rsid w:val="00393697"/>
    <w:rsid w:val="00394D6B"/>
    <w:rsid w:val="0039771E"/>
    <w:rsid w:val="00397C31"/>
    <w:rsid w:val="003A168E"/>
    <w:rsid w:val="003A4999"/>
    <w:rsid w:val="003A7794"/>
    <w:rsid w:val="003B147F"/>
    <w:rsid w:val="003B15E6"/>
    <w:rsid w:val="003C0194"/>
    <w:rsid w:val="003C4F68"/>
    <w:rsid w:val="003C5889"/>
    <w:rsid w:val="003D1830"/>
    <w:rsid w:val="003E07D4"/>
    <w:rsid w:val="003E25D6"/>
    <w:rsid w:val="00400348"/>
    <w:rsid w:val="00414446"/>
    <w:rsid w:val="004216E4"/>
    <w:rsid w:val="004245B6"/>
    <w:rsid w:val="004248DC"/>
    <w:rsid w:val="00431246"/>
    <w:rsid w:val="00436857"/>
    <w:rsid w:val="00437248"/>
    <w:rsid w:val="00443092"/>
    <w:rsid w:val="00446A1F"/>
    <w:rsid w:val="00450F9A"/>
    <w:rsid w:val="004550A1"/>
    <w:rsid w:val="0046043F"/>
    <w:rsid w:val="00463EDC"/>
    <w:rsid w:val="004725C3"/>
    <w:rsid w:val="00480D15"/>
    <w:rsid w:val="00480E10"/>
    <w:rsid w:val="00487677"/>
    <w:rsid w:val="004A206D"/>
    <w:rsid w:val="004A210D"/>
    <w:rsid w:val="004A3003"/>
    <w:rsid w:val="004A687C"/>
    <w:rsid w:val="004B6EEF"/>
    <w:rsid w:val="004C0FF1"/>
    <w:rsid w:val="004C36F6"/>
    <w:rsid w:val="004C7D33"/>
    <w:rsid w:val="004D0DBE"/>
    <w:rsid w:val="004D146E"/>
    <w:rsid w:val="004D4536"/>
    <w:rsid w:val="004E0D1C"/>
    <w:rsid w:val="004E25F2"/>
    <w:rsid w:val="004E33FE"/>
    <w:rsid w:val="004E51BB"/>
    <w:rsid w:val="004E7786"/>
    <w:rsid w:val="004F14CD"/>
    <w:rsid w:val="004F43AB"/>
    <w:rsid w:val="004F5794"/>
    <w:rsid w:val="004F7D04"/>
    <w:rsid w:val="005147AD"/>
    <w:rsid w:val="00514F0D"/>
    <w:rsid w:val="005218F3"/>
    <w:rsid w:val="005231A3"/>
    <w:rsid w:val="005269CB"/>
    <w:rsid w:val="005301C0"/>
    <w:rsid w:val="00531F24"/>
    <w:rsid w:val="00533D74"/>
    <w:rsid w:val="005412D3"/>
    <w:rsid w:val="005422E4"/>
    <w:rsid w:val="0054358B"/>
    <w:rsid w:val="00551292"/>
    <w:rsid w:val="00551E6E"/>
    <w:rsid w:val="0055543C"/>
    <w:rsid w:val="005567DE"/>
    <w:rsid w:val="0056057D"/>
    <w:rsid w:val="0056694F"/>
    <w:rsid w:val="00575432"/>
    <w:rsid w:val="0057657A"/>
    <w:rsid w:val="005812B7"/>
    <w:rsid w:val="00581F5E"/>
    <w:rsid w:val="00592DE0"/>
    <w:rsid w:val="005A01DA"/>
    <w:rsid w:val="005A021B"/>
    <w:rsid w:val="005A0B8D"/>
    <w:rsid w:val="005A244B"/>
    <w:rsid w:val="005A5B6E"/>
    <w:rsid w:val="005B3167"/>
    <w:rsid w:val="005B39F9"/>
    <w:rsid w:val="005C2E93"/>
    <w:rsid w:val="005D4AB0"/>
    <w:rsid w:val="005E3392"/>
    <w:rsid w:val="005F0331"/>
    <w:rsid w:val="005F6D97"/>
    <w:rsid w:val="00600BCB"/>
    <w:rsid w:val="00604FCE"/>
    <w:rsid w:val="0060797F"/>
    <w:rsid w:val="00611153"/>
    <w:rsid w:val="006150DD"/>
    <w:rsid w:val="00617F9A"/>
    <w:rsid w:val="006254AE"/>
    <w:rsid w:val="00634610"/>
    <w:rsid w:val="006346C3"/>
    <w:rsid w:val="006436C9"/>
    <w:rsid w:val="00643969"/>
    <w:rsid w:val="00645703"/>
    <w:rsid w:val="00656563"/>
    <w:rsid w:val="00657F12"/>
    <w:rsid w:val="006705A7"/>
    <w:rsid w:val="0067139B"/>
    <w:rsid w:val="006724F8"/>
    <w:rsid w:val="006729B5"/>
    <w:rsid w:val="00672A3F"/>
    <w:rsid w:val="006733DC"/>
    <w:rsid w:val="006742B9"/>
    <w:rsid w:val="006771FF"/>
    <w:rsid w:val="00681DAC"/>
    <w:rsid w:val="00683418"/>
    <w:rsid w:val="00683DD5"/>
    <w:rsid w:val="00687DB5"/>
    <w:rsid w:val="00687E8E"/>
    <w:rsid w:val="00690BB1"/>
    <w:rsid w:val="006A1C4D"/>
    <w:rsid w:val="006A43B8"/>
    <w:rsid w:val="006A4DFD"/>
    <w:rsid w:val="006A63E7"/>
    <w:rsid w:val="006A6D99"/>
    <w:rsid w:val="006B5FD7"/>
    <w:rsid w:val="006C26A3"/>
    <w:rsid w:val="006D0839"/>
    <w:rsid w:val="006D4ECD"/>
    <w:rsid w:val="006E4FDB"/>
    <w:rsid w:val="006F27BF"/>
    <w:rsid w:val="006F5A65"/>
    <w:rsid w:val="007057A8"/>
    <w:rsid w:val="0070746B"/>
    <w:rsid w:val="0071101A"/>
    <w:rsid w:val="00712705"/>
    <w:rsid w:val="007158EB"/>
    <w:rsid w:val="00727D26"/>
    <w:rsid w:val="00730F4A"/>
    <w:rsid w:val="0073162D"/>
    <w:rsid w:val="00734BD3"/>
    <w:rsid w:val="007360ED"/>
    <w:rsid w:val="00736301"/>
    <w:rsid w:val="0073776E"/>
    <w:rsid w:val="007409AA"/>
    <w:rsid w:val="00742BAB"/>
    <w:rsid w:val="0074335D"/>
    <w:rsid w:val="00746119"/>
    <w:rsid w:val="0075363A"/>
    <w:rsid w:val="007560EB"/>
    <w:rsid w:val="00757309"/>
    <w:rsid w:val="0075772F"/>
    <w:rsid w:val="0076416A"/>
    <w:rsid w:val="007641AE"/>
    <w:rsid w:val="007653AC"/>
    <w:rsid w:val="007660B4"/>
    <w:rsid w:val="007670EE"/>
    <w:rsid w:val="007703D4"/>
    <w:rsid w:val="00774DD2"/>
    <w:rsid w:val="00776DE6"/>
    <w:rsid w:val="00783536"/>
    <w:rsid w:val="00791BFE"/>
    <w:rsid w:val="0079284B"/>
    <w:rsid w:val="0079380F"/>
    <w:rsid w:val="007A0155"/>
    <w:rsid w:val="007A47C0"/>
    <w:rsid w:val="007B68D8"/>
    <w:rsid w:val="007C02DF"/>
    <w:rsid w:val="007D0A3C"/>
    <w:rsid w:val="007D546A"/>
    <w:rsid w:val="007D54D9"/>
    <w:rsid w:val="007D67F5"/>
    <w:rsid w:val="007D76E5"/>
    <w:rsid w:val="007E39AB"/>
    <w:rsid w:val="007E5F7E"/>
    <w:rsid w:val="007F0801"/>
    <w:rsid w:val="007F297A"/>
    <w:rsid w:val="0081541F"/>
    <w:rsid w:val="00835AC9"/>
    <w:rsid w:val="00844A59"/>
    <w:rsid w:val="0085292D"/>
    <w:rsid w:val="00852EA0"/>
    <w:rsid w:val="0086187E"/>
    <w:rsid w:val="00870253"/>
    <w:rsid w:val="00873B6D"/>
    <w:rsid w:val="00876FB3"/>
    <w:rsid w:val="0087760F"/>
    <w:rsid w:val="0088485A"/>
    <w:rsid w:val="00885392"/>
    <w:rsid w:val="00890DFA"/>
    <w:rsid w:val="00892474"/>
    <w:rsid w:val="00892A18"/>
    <w:rsid w:val="008974A7"/>
    <w:rsid w:val="008A020B"/>
    <w:rsid w:val="008A0228"/>
    <w:rsid w:val="008A0721"/>
    <w:rsid w:val="008A1B5C"/>
    <w:rsid w:val="008A23F9"/>
    <w:rsid w:val="008B274C"/>
    <w:rsid w:val="008B38EF"/>
    <w:rsid w:val="008B6F03"/>
    <w:rsid w:val="008C5608"/>
    <w:rsid w:val="008D4F3D"/>
    <w:rsid w:val="008D6012"/>
    <w:rsid w:val="008E5622"/>
    <w:rsid w:val="008E667A"/>
    <w:rsid w:val="008E668E"/>
    <w:rsid w:val="008E6887"/>
    <w:rsid w:val="008F4478"/>
    <w:rsid w:val="009001EC"/>
    <w:rsid w:val="00901349"/>
    <w:rsid w:val="009031C9"/>
    <w:rsid w:val="00907142"/>
    <w:rsid w:val="0091379D"/>
    <w:rsid w:val="0091636F"/>
    <w:rsid w:val="00916F58"/>
    <w:rsid w:val="00917006"/>
    <w:rsid w:val="009214D2"/>
    <w:rsid w:val="00921ED0"/>
    <w:rsid w:val="00922721"/>
    <w:rsid w:val="009279BE"/>
    <w:rsid w:val="00932837"/>
    <w:rsid w:val="009332B9"/>
    <w:rsid w:val="00935378"/>
    <w:rsid w:val="00944C8D"/>
    <w:rsid w:val="0095002E"/>
    <w:rsid w:val="00960672"/>
    <w:rsid w:val="00965F60"/>
    <w:rsid w:val="00974287"/>
    <w:rsid w:val="00982272"/>
    <w:rsid w:val="009909A1"/>
    <w:rsid w:val="009A1093"/>
    <w:rsid w:val="009A1622"/>
    <w:rsid w:val="009A25AB"/>
    <w:rsid w:val="009A2B23"/>
    <w:rsid w:val="009A2BCA"/>
    <w:rsid w:val="009A7A34"/>
    <w:rsid w:val="009C3B9B"/>
    <w:rsid w:val="009C3F5E"/>
    <w:rsid w:val="009C4BC3"/>
    <w:rsid w:val="009D18D6"/>
    <w:rsid w:val="009D5B89"/>
    <w:rsid w:val="009D7BF0"/>
    <w:rsid w:val="009F1510"/>
    <w:rsid w:val="009F5BF7"/>
    <w:rsid w:val="00A11937"/>
    <w:rsid w:val="00A14238"/>
    <w:rsid w:val="00A14D1B"/>
    <w:rsid w:val="00A17111"/>
    <w:rsid w:val="00A22D39"/>
    <w:rsid w:val="00A254D7"/>
    <w:rsid w:val="00A31E4A"/>
    <w:rsid w:val="00A40832"/>
    <w:rsid w:val="00A431E7"/>
    <w:rsid w:val="00A46B68"/>
    <w:rsid w:val="00A50D4E"/>
    <w:rsid w:val="00A526E7"/>
    <w:rsid w:val="00A625C4"/>
    <w:rsid w:val="00A73A23"/>
    <w:rsid w:val="00A762DF"/>
    <w:rsid w:val="00A80806"/>
    <w:rsid w:val="00A80D55"/>
    <w:rsid w:val="00A8243C"/>
    <w:rsid w:val="00A907FD"/>
    <w:rsid w:val="00A9279B"/>
    <w:rsid w:val="00A92C19"/>
    <w:rsid w:val="00A93AE6"/>
    <w:rsid w:val="00AB40EF"/>
    <w:rsid w:val="00AB44A6"/>
    <w:rsid w:val="00AB54E0"/>
    <w:rsid w:val="00AB5630"/>
    <w:rsid w:val="00AB6D5D"/>
    <w:rsid w:val="00AC0197"/>
    <w:rsid w:val="00AC061E"/>
    <w:rsid w:val="00AD26B2"/>
    <w:rsid w:val="00AD3C00"/>
    <w:rsid w:val="00AD62AF"/>
    <w:rsid w:val="00AD6FF5"/>
    <w:rsid w:val="00AE1794"/>
    <w:rsid w:val="00AE6689"/>
    <w:rsid w:val="00AF0C8D"/>
    <w:rsid w:val="00AF1864"/>
    <w:rsid w:val="00AF1DBD"/>
    <w:rsid w:val="00AF616B"/>
    <w:rsid w:val="00B07358"/>
    <w:rsid w:val="00B14A63"/>
    <w:rsid w:val="00B22E64"/>
    <w:rsid w:val="00B27E91"/>
    <w:rsid w:val="00B41ED4"/>
    <w:rsid w:val="00B468A8"/>
    <w:rsid w:val="00B46D6D"/>
    <w:rsid w:val="00B53DA9"/>
    <w:rsid w:val="00B60D0D"/>
    <w:rsid w:val="00B614F5"/>
    <w:rsid w:val="00B64587"/>
    <w:rsid w:val="00B72EFE"/>
    <w:rsid w:val="00B812A7"/>
    <w:rsid w:val="00B8164D"/>
    <w:rsid w:val="00B81ECC"/>
    <w:rsid w:val="00B937A5"/>
    <w:rsid w:val="00B94CFD"/>
    <w:rsid w:val="00BB0386"/>
    <w:rsid w:val="00BB4150"/>
    <w:rsid w:val="00BB5014"/>
    <w:rsid w:val="00BB6680"/>
    <w:rsid w:val="00BC0C7D"/>
    <w:rsid w:val="00BD12F9"/>
    <w:rsid w:val="00BD6B0B"/>
    <w:rsid w:val="00BF0F50"/>
    <w:rsid w:val="00BF61D6"/>
    <w:rsid w:val="00C004D6"/>
    <w:rsid w:val="00C0108F"/>
    <w:rsid w:val="00C01142"/>
    <w:rsid w:val="00C02A61"/>
    <w:rsid w:val="00C033DE"/>
    <w:rsid w:val="00C069B7"/>
    <w:rsid w:val="00C14A17"/>
    <w:rsid w:val="00C2222A"/>
    <w:rsid w:val="00C23A2E"/>
    <w:rsid w:val="00C23A4C"/>
    <w:rsid w:val="00C25FAB"/>
    <w:rsid w:val="00C26A1A"/>
    <w:rsid w:val="00C27BC5"/>
    <w:rsid w:val="00C30D3B"/>
    <w:rsid w:val="00C35AC6"/>
    <w:rsid w:val="00C422D5"/>
    <w:rsid w:val="00C44426"/>
    <w:rsid w:val="00C52D5B"/>
    <w:rsid w:val="00C530F3"/>
    <w:rsid w:val="00C65488"/>
    <w:rsid w:val="00C70630"/>
    <w:rsid w:val="00C712E8"/>
    <w:rsid w:val="00C71864"/>
    <w:rsid w:val="00C7449E"/>
    <w:rsid w:val="00C76F6C"/>
    <w:rsid w:val="00C8227C"/>
    <w:rsid w:val="00C85CCD"/>
    <w:rsid w:val="00C9304C"/>
    <w:rsid w:val="00C9413E"/>
    <w:rsid w:val="00C94A9A"/>
    <w:rsid w:val="00C94C78"/>
    <w:rsid w:val="00C9776A"/>
    <w:rsid w:val="00C97B45"/>
    <w:rsid w:val="00CA131B"/>
    <w:rsid w:val="00CA5B22"/>
    <w:rsid w:val="00CB010C"/>
    <w:rsid w:val="00CB1667"/>
    <w:rsid w:val="00CB64AE"/>
    <w:rsid w:val="00CC0077"/>
    <w:rsid w:val="00CC1B78"/>
    <w:rsid w:val="00CC34EC"/>
    <w:rsid w:val="00CC73BC"/>
    <w:rsid w:val="00CD2E0D"/>
    <w:rsid w:val="00CE0580"/>
    <w:rsid w:val="00CE26AD"/>
    <w:rsid w:val="00CE65EB"/>
    <w:rsid w:val="00CE751C"/>
    <w:rsid w:val="00CF7148"/>
    <w:rsid w:val="00D02553"/>
    <w:rsid w:val="00D0743D"/>
    <w:rsid w:val="00D206F9"/>
    <w:rsid w:val="00D21C7F"/>
    <w:rsid w:val="00D22200"/>
    <w:rsid w:val="00D242B5"/>
    <w:rsid w:val="00D3120F"/>
    <w:rsid w:val="00D36F40"/>
    <w:rsid w:val="00D401E9"/>
    <w:rsid w:val="00D45725"/>
    <w:rsid w:val="00D54894"/>
    <w:rsid w:val="00D54A3B"/>
    <w:rsid w:val="00D55A42"/>
    <w:rsid w:val="00D70C5A"/>
    <w:rsid w:val="00D73AFE"/>
    <w:rsid w:val="00D8103E"/>
    <w:rsid w:val="00D834C6"/>
    <w:rsid w:val="00D8621F"/>
    <w:rsid w:val="00D96FD1"/>
    <w:rsid w:val="00DC21C8"/>
    <w:rsid w:val="00DC7688"/>
    <w:rsid w:val="00DD40B0"/>
    <w:rsid w:val="00DE30F1"/>
    <w:rsid w:val="00DE5EF3"/>
    <w:rsid w:val="00DF031D"/>
    <w:rsid w:val="00DF0A79"/>
    <w:rsid w:val="00DF2060"/>
    <w:rsid w:val="00DF7C12"/>
    <w:rsid w:val="00E026FB"/>
    <w:rsid w:val="00E02907"/>
    <w:rsid w:val="00E10BFC"/>
    <w:rsid w:val="00E10F21"/>
    <w:rsid w:val="00E12E2B"/>
    <w:rsid w:val="00E1327A"/>
    <w:rsid w:val="00E139CA"/>
    <w:rsid w:val="00E20C11"/>
    <w:rsid w:val="00E215F2"/>
    <w:rsid w:val="00E22C7C"/>
    <w:rsid w:val="00E254C5"/>
    <w:rsid w:val="00E25A74"/>
    <w:rsid w:val="00E32AF3"/>
    <w:rsid w:val="00E367AD"/>
    <w:rsid w:val="00E413D5"/>
    <w:rsid w:val="00E44637"/>
    <w:rsid w:val="00E473B2"/>
    <w:rsid w:val="00E475E0"/>
    <w:rsid w:val="00E5086B"/>
    <w:rsid w:val="00E618E0"/>
    <w:rsid w:val="00E62B47"/>
    <w:rsid w:val="00E651B5"/>
    <w:rsid w:val="00E6576F"/>
    <w:rsid w:val="00E660FA"/>
    <w:rsid w:val="00E66B3F"/>
    <w:rsid w:val="00E722D3"/>
    <w:rsid w:val="00E73190"/>
    <w:rsid w:val="00E7588C"/>
    <w:rsid w:val="00E800D9"/>
    <w:rsid w:val="00E80735"/>
    <w:rsid w:val="00E815C5"/>
    <w:rsid w:val="00EA5F75"/>
    <w:rsid w:val="00EB3F69"/>
    <w:rsid w:val="00EC2197"/>
    <w:rsid w:val="00ED0D3C"/>
    <w:rsid w:val="00EE1405"/>
    <w:rsid w:val="00EF1C08"/>
    <w:rsid w:val="00EF1C42"/>
    <w:rsid w:val="00EF2554"/>
    <w:rsid w:val="00EF4503"/>
    <w:rsid w:val="00EF7AAB"/>
    <w:rsid w:val="00F00658"/>
    <w:rsid w:val="00F03041"/>
    <w:rsid w:val="00F043ED"/>
    <w:rsid w:val="00F051B4"/>
    <w:rsid w:val="00F17776"/>
    <w:rsid w:val="00F17784"/>
    <w:rsid w:val="00F30E83"/>
    <w:rsid w:val="00F31BF8"/>
    <w:rsid w:val="00F35B45"/>
    <w:rsid w:val="00F367BE"/>
    <w:rsid w:val="00F43005"/>
    <w:rsid w:val="00F43563"/>
    <w:rsid w:val="00F44421"/>
    <w:rsid w:val="00F66C6C"/>
    <w:rsid w:val="00F67A3D"/>
    <w:rsid w:val="00F77EF3"/>
    <w:rsid w:val="00F82057"/>
    <w:rsid w:val="00F877B3"/>
    <w:rsid w:val="00F91B1A"/>
    <w:rsid w:val="00F94089"/>
    <w:rsid w:val="00F95981"/>
    <w:rsid w:val="00F95FB4"/>
    <w:rsid w:val="00F973C9"/>
    <w:rsid w:val="00F97D0D"/>
    <w:rsid w:val="00FA1530"/>
    <w:rsid w:val="00FA486C"/>
    <w:rsid w:val="00FA5F31"/>
    <w:rsid w:val="00FB20FD"/>
    <w:rsid w:val="00FB3CD0"/>
    <w:rsid w:val="00FB6AE0"/>
    <w:rsid w:val="00FB76A5"/>
    <w:rsid w:val="00FC0BB1"/>
    <w:rsid w:val="00FC0BCF"/>
    <w:rsid w:val="00FC27C9"/>
    <w:rsid w:val="00FD4865"/>
    <w:rsid w:val="00FD6B85"/>
    <w:rsid w:val="00FD6CA7"/>
    <w:rsid w:val="00FF496E"/>
    <w:rsid w:val="00FF60D5"/>
    <w:rsid w:val="00FF7D99"/>
    <w:rsid w:val="32221A4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Style w:val="4"/>
      <w:tblCellMar>
        <w:top w:w="0" w:type="dxa"/>
        <w:left w:w="108" w:type="dxa"/>
        <w:bottom w:w="0" w:type="dxa"/>
        <w:right w:w="108" w:type="dxa"/>
      </w:tblCellMar>
    </w:tblPr>
    <w:trPr>
      <w:wBefore w:w="0" w:type="dxa"/>
    </w:tr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  <w:rPr>
      <w:rFonts w:cs="Times New Roman"/>
    </w:rPr>
  </w:style>
  <w:style w:type="character" w:customStyle="1" w:styleId="7">
    <w:name w:val="页眉 Char"/>
    <w:link w:val="3"/>
    <w:uiPriority w:val="99"/>
    <w:rPr>
      <w:rFonts w:ascii="Times New Roman" w:hAnsi="Times New Roman" w:eastAsia="宋体"/>
      <w:sz w:val="18"/>
      <w:szCs w:val="18"/>
    </w:rPr>
  </w:style>
  <w:style w:type="character" w:customStyle="1" w:styleId="8">
    <w:name w:val="页脚 Char"/>
    <w:link w:val="2"/>
    <w:uiPriority w:val="99"/>
    <w:rPr>
      <w:rFonts w:ascii="Times New Roman" w:hAnsi="Times New Roman" w:eastAsia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ustb</Company>
  <Pages>1</Pages>
  <Words>176</Words>
  <Characters>1008</Characters>
  <Lines>8</Lines>
  <Paragraphs>2</Paragraphs>
  <TotalTime>1</TotalTime>
  <ScaleCrop>false</ScaleCrop>
  <LinksUpToDate>false</LinksUpToDate>
  <CharactersWithSpaces>1182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2023-07-03T08:13:00Z</dcterms:created>
  <dc:creator>wangmeng</dc:creator>
  <cp:lastModifiedBy>张捷</cp:lastModifiedBy>
  <cp:lastPrinted>2023-07-03T08:10:00Z</cp:lastPrinted>
  <dcterms:modified xsi:type="dcterms:W3CDTF">2023-07-05T03:01:48Z</dcterms:modified>
  <dc:title>申请表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0722BF27DD014C87B02E179D8EE89051_13</vt:lpwstr>
  </property>
</Properties>
</file>