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302BF" w14:textId="77777777" w:rsidR="00B71517" w:rsidRDefault="00B71517" w:rsidP="00B71517">
      <w:pPr>
        <w:spacing w:afterLines="100" w:after="312"/>
        <w:ind w:left="1081" w:hangingChars="300" w:hanging="1081"/>
        <w:jc w:val="center"/>
        <w:rPr>
          <w:rFonts w:ascii="华文中宋" w:eastAsia="华文中宋" w:hAnsi="华文中宋" w:cs="宋体"/>
          <w:b/>
          <w:color w:val="000000" w:themeColor="text1"/>
          <w:kern w:val="0"/>
          <w:sz w:val="36"/>
          <w:szCs w:val="32"/>
        </w:rPr>
      </w:pPr>
      <w:r>
        <w:rPr>
          <w:rFonts w:ascii="华文中宋" w:eastAsia="华文中宋" w:hAnsi="华文中宋" w:cs="宋体" w:hint="eastAsia"/>
          <w:b/>
          <w:color w:val="000000" w:themeColor="text1"/>
          <w:kern w:val="0"/>
          <w:sz w:val="36"/>
          <w:szCs w:val="32"/>
        </w:rPr>
        <w:t>北京科技大学</w:t>
      </w:r>
      <w:r>
        <w:rPr>
          <w:rFonts w:ascii="华文中宋" w:eastAsia="华文中宋" w:hAnsi="华文中宋" w:cs="宋体"/>
          <w:b/>
          <w:color w:val="000000" w:themeColor="text1"/>
          <w:kern w:val="0"/>
          <w:sz w:val="36"/>
          <w:szCs w:val="32"/>
        </w:rPr>
        <w:t>货物与服务单一来源</w:t>
      </w:r>
      <w:r>
        <w:rPr>
          <w:rFonts w:ascii="华文中宋" w:eastAsia="华文中宋" w:hAnsi="华文中宋" w:cs="宋体" w:hint="eastAsia"/>
          <w:b/>
          <w:color w:val="000000" w:themeColor="text1"/>
          <w:kern w:val="0"/>
          <w:sz w:val="36"/>
          <w:szCs w:val="32"/>
        </w:rPr>
        <w:t>采购</w:t>
      </w:r>
      <w:r>
        <w:rPr>
          <w:rFonts w:ascii="华文中宋" w:eastAsia="华文中宋" w:hAnsi="华文中宋" w:cs="宋体"/>
          <w:b/>
          <w:color w:val="000000" w:themeColor="text1"/>
          <w:kern w:val="0"/>
          <w:sz w:val="36"/>
          <w:szCs w:val="32"/>
        </w:rPr>
        <w:t>论证</w:t>
      </w:r>
      <w:r>
        <w:rPr>
          <w:rFonts w:ascii="华文中宋" w:eastAsia="华文中宋" w:hAnsi="华文中宋" w:cs="宋体" w:hint="eastAsia"/>
          <w:b/>
          <w:color w:val="000000" w:themeColor="text1"/>
          <w:kern w:val="0"/>
          <w:sz w:val="36"/>
          <w:szCs w:val="32"/>
        </w:rPr>
        <w:t>报告</w:t>
      </w:r>
    </w:p>
    <w:tbl>
      <w:tblPr>
        <w:tblStyle w:val="a3"/>
        <w:tblW w:w="8528" w:type="dxa"/>
        <w:jc w:val="center"/>
        <w:tblLayout w:type="fixed"/>
        <w:tblLook w:val="04A0" w:firstRow="1" w:lastRow="0" w:firstColumn="1" w:lastColumn="0" w:noHBand="0" w:noVBand="1"/>
      </w:tblPr>
      <w:tblGrid>
        <w:gridCol w:w="1271"/>
        <w:gridCol w:w="705"/>
        <w:gridCol w:w="846"/>
        <w:gridCol w:w="2985"/>
        <w:gridCol w:w="255"/>
        <w:gridCol w:w="1021"/>
        <w:gridCol w:w="207"/>
        <w:gridCol w:w="1238"/>
      </w:tblGrid>
      <w:tr w:rsidR="00B71517" w:rsidRPr="00B71517" w14:paraId="72F0C6E6" w14:textId="77777777" w:rsidTr="00B3108B">
        <w:trPr>
          <w:trHeight w:val="603"/>
          <w:jc w:val="center"/>
        </w:trPr>
        <w:tc>
          <w:tcPr>
            <w:tcW w:w="1271" w:type="dxa"/>
            <w:vAlign w:val="center"/>
          </w:tcPr>
          <w:p w14:paraId="480D0705" w14:textId="77777777" w:rsidR="00B71517" w:rsidRPr="00B71517" w:rsidRDefault="00B71517" w:rsidP="00B3108B">
            <w:pPr>
              <w:tabs>
                <w:tab w:val="left" w:pos="1424"/>
              </w:tabs>
              <w:jc w:val="center"/>
              <w:rPr>
                <w:rFonts w:ascii="宋体" w:eastAsia="宋体" w:hAnsi="宋体"/>
                <w:color w:val="000000" w:themeColor="text1"/>
                <w:sz w:val="21"/>
                <w:szCs w:val="21"/>
              </w:rPr>
            </w:pPr>
            <w:r w:rsidRPr="00B71517">
              <w:rPr>
                <w:rFonts w:ascii="宋体" w:eastAsia="宋体" w:hAnsi="宋体" w:hint="eastAsia"/>
                <w:color w:val="000000" w:themeColor="text1"/>
                <w:sz w:val="21"/>
                <w:szCs w:val="21"/>
              </w:rPr>
              <w:t>采购</w:t>
            </w:r>
            <w:r w:rsidRPr="00B71517">
              <w:rPr>
                <w:rFonts w:ascii="宋体" w:eastAsia="宋体" w:hAnsi="宋体"/>
                <w:color w:val="000000" w:themeColor="text1"/>
                <w:sz w:val="21"/>
                <w:szCs w:val="21"/>
              </w:rPr>
              <w:t>项目</w:t>
            </w:r>
          </w:p>
        </w:tc>
        <w:tc>
          <w:tcPr>
            <w:tcW w:w="4791" w:type="dxa"/>
            <w:gridSpan w:val="4"/>
            <w:vAlign w:val="center"/>
          </w:tcPr>
          <w:p w14:paraId="36D3160C" w14:textId="71F8C0DC" w:rsidR="00B71517" w:rsidRPr="00B71517" w:rsidRDefault="00DC2D76" w:rsidP="00B3108B">
            <w:pPr>
              <w:tabs>
                <w:tab w:val="left" w:pos="1424"/>
              </w:tabs>
              <w:jc w:val="center"/>
              <w:rPr>
                <w:rFonts w:ascii="宋体" w:eastAsia="宋体" w:hAnsi="宋体"/>
                <w:color w:val="000000" w:themeColor="text1"/>
                <w:sz w:val="21"/>
                <w:szCs w:val="21"/>
              </w:rPr>
            </w:pPr>
            <w:r w:rsidRPr="00DC2D76">
              <w:rPr>
                <w:rFonts w:ascii="宋体" w:eastAsia="宋体" w:hAnsi="宋体" w:hint="eastAsia"/>
                <w:color w:val="000000" w:themeColor="text1"/>
                <w:sz w:val="21"/>
                <w:szCs w:val="21"/>
              </w:rPr>
              <w:t>空气敏感样品转移装置</w:t>
            </w:r>
            <w:r w:rsidR="00C9728D">
              <w:rPr>
                <w:rFonts w:ascii="宋体" w:eastAsia="宋体" w:hAnsi="宋体" w:hint="eastAsia"/>
                <w:color w:val="000000" w:themeColor="text1"/>
                <w:sz w:val="21"/>
                <w:szCs w:val="21"/>
              </w:rPr>
              <w:t>（</w:t>
            </w:r>
            <w:r w:rsidR="00C9728D" w:rsidRPr="00C9728D">
              <w:rPr>
                <w:rFonts w:ascii="宋体" w:eastAsia="宋体" w:hAnsi="宋体" w:hint="eastAsia"/>
                <w:color w:val="000000" w:themeColor="text1"/>
                <w:sz w:val="21"/>
                <w:szCs w:val="21"/>
              </w:rPr>
              <w:t>惰性气体传输器</w:t>
            </w:r>
            <w:r w:rsidR="00C9728D">
              <w:rPr>
                <w:rFonts w:ascii="宋体" w:eastAsia="宋体" w:hAnsi="宋体" w:hint="eastAsia"/>
                <w:color w:val="000000" w:themeColor="text1"/>
                <w:sz w:val="21"/>
                <w:szCs w:val="21"/>
              </w:rPr>
              <w:t>）</w:t>
            </w:r>
          </w:p>
        </w:tc>
        <w:tc>
          <w:tcPr>
            <w:tcW w:w="1228" w:type="dxa"/>
            <w:gridSpan w:val="2"/>
            <w:vAlign w:val="center"/>
          </w:tcPr>
          <w:p w14:paraId="5B018BEC" w14:textId="77777777" w:rsidR="00B71517" w:rsidRPr="00B71517" w:rsidRDefault="00B71517" w:rsidP="00B3108B">
            <w:pPr>
              <w:tabs>
                <w:tab w:val="left" w:pos="1424"/>
              </w:tabs>
              <w:jc w:val="center"/>
              <w:rPr>
                <w:rFonts w:ascii="宋体" w:eastAsia="宋体" w:hAnsi="宋体"/>
                <w:color w:val="000000" w:themeColor="text1"/>
                <w:sz w:val="21"/>
                <w:szCs w:val="21"/>
              </w:rPr>
            </w:pPr>
            <w:r w:rsidRPr="00B71517">
              <w:rPr>
                <w:rFonts w:ascii="宋体" w:eastAsia="宋体" w:hAnsi="宋体" w:hint="eastAsia"/>
                <w:color w:val="000000" w:themeColor="text1"/>
                <w:sz w:val="21"/>
                <w:szCs w:val="21"/>
              </w:rPr>
              <w:t>预算金额</w:t>
            </w:r>
          </w:p>
          <w:p w14:paraId="6561B419" w14:textId="77777777" w:rsidR="00B71517" w:rsidRPr="00B71517" w:rsidRDefault="00B71517" w:rsidP="00B3108B">
            <w:pPr>
              <w:tabs>
                <w:tab w:val="left" w:pos="1424"/>
              </w:tabs>
              <w:jc w:val="center"/>
              <w:rPr>
                <w:rFonts w:ascii="宋体" w:eastAsia="宋体" w:hAnsi="宋体"/>
                <w:color w:val="000000" w:themeColor="text1"/>
                <w:sz w:val="21"/>
                <w:szCs w:val="21"/>
              </w:rPr>
            </w:pPr>
            <w:r w:rsidRPr="00B71517">
              <w:rPr>
                <w:rFonts w:ascii="宋体" w:eastAsia="宋体" w:hAnsi="宋体" w:hint="eastAsia"/>
                <w:color w:val="000000" w:themeColor="text1"/>
                <w:sz w:val="21"/>
                <w:szCs w:val="21"/>
              </w:rPr>
              <w:t>（万元）</w:t>
            </w:r>
          </w:p>
        </w:tc>
        <w:tc>
          <w:tcPr>
            <w:tcW w:w="1238" w:type="dxa"/>
            <w:vAlign w:val="center"/>
          </w:tcPr>
          <w:p w14:paraId="70471B57" w14:textId="45790C9D" w:rsidR="00B71517" w:rsidRPr="00B71517" w:rsidRDefault="00DB6045" w:rsidP="00B3108B">
            <w:pPr>
              <w:tabs>
                <w:tab w:val="left" w:pos="1424"/>
              </w:tabs>
              <w:jc w:val="right"/>
              <w:rPr>
                <w:rFonts w:ascii="宋体" w:eastAsia="宋体" w:hAnsi="宋体"/>
                <w:color w:val="000000" w:themeColor="text1"/>
                <w:sz w:val="21"/>
                <w:szCs w:val="21"/>
              </w:rPr>
            </w:pPr>
            <w:r>
              <w:rPr>
                <w:rFonts w:ascii="宋体" w:eastAsia="宋体" w:hAnsi="宋体"/>
                <w:color w:val="000000" w:themeColor="text1"/>
                <w:sz w:val="21"/>
                <w:szCs w:val="21"/>
              </w:rPr>
              <w:t>15.5</w:t>
            </w:r>
          </w:p>
        </w:tc>
      </w:tr>
      <w:tr w:rsidR="00B71517" w:rsidRPr="00B71517" w14:paraId="05ADF166" w14:textId="77777777" w:rsidTr="00B3108B">
        <w:trPr>
          <w:trHeight w:val="603"/>
          <w:jc w:val="center"/>
        </w:trPr>
        <w:tc>
          <w:tcPr>
            <w:tcW w:w="1271" w:type="dxa"/>
            <w:vAlign w:val="center"/>
          </w:tcPr>
          <w:p w14:paraId="1A0B4DC8" w14:textId="77777777" w:rsidR="00B71517" w:rsidRPr="00B71517" w:rsidRDefault="00B71517" w:rsidP="00B3108B">
            <w:pPr>
              <w:tabs>
                <w:tab w:val="left" w:pos="1424"/>
              </w:tabs>
              <w:jc w:val="center"/>
              <w:rPr>
                <w:rFonts w:ascii="宋体" w:eastAsia="宋体" w:hAnsi="宋体"/>
                <w:color w:val="000000" w:themeColor="text1"/>
                <w:sz w:val="21"/>
                <w:szCs w:val="21"/>
              </w:rPr>
            </w:pPr>
            <w:r w:rsidRPr="00B71517">
              <w:rPr>
                <w:rFonts w:ascii="宋体" w:eastAsia="宋体" w:hAnsi="宋体" w:hint="eastAsia"/>
                <w:color w:val="000000" w:themeColor="text1"/>
                <w:sz w:val="21"/>
                <w:szCs w:val="21"/>
              </w:rPr>
              <w:t>拟</w:t>
            </w:r>
            <w:r w:rsidRPr="00B71517">
              <w:rPr>
                <w:rFonts w:ascii="宋体" w:eastAsia="宋体" w:hAnsi="宋体"/>
                <w:color w:val="000000" w:themeColor="text1"/>
                <w:sz w:val="21"/>
                <w:szCs w:val="21"/>
              </w:rPr>
              <w:t>成交</w:t>
            </w:r>
          </w:p>
          <w:p w14:paraId="3EB3BE9C" w14:textId="77777777" w:rsidR="00B71517" w:rsidRPr="00B71517" w:rsidRDefault="00B71517" w:rsidP="00B3108B">
            <w:pPr>
              <w:tabs>
                <w:tab w:val="left" w:pos="1424"/>
              </w:tabs>
              <w:jc w:val="center"/>
              <w:rPr>
                <w:rFonts w:ascii="宋体" w:eastAsia="宋体" w:hAnsi="宋体"/>
                <w:color w:val="000000" w:themeColor="text1"/>
                <w:sz w:val="21"/>
                <w:szCs w:val="21"/>
              </w:rPr>
            </w:pPr>
            <w:r w:rsidRPr="00B71517">
              <w:rPr>
                <w:rFonts w:ascii="宋体" w:eastAsia="宋体" w:hAnsi="宋体"/>
                <w:color w:val="000000" w:themeColor="text1"/>
                <w:sz w:val="21"/>
                <w:szCs w:val="21"/>
              </w:rPr>
              <w:t>供应商</w:t>
            </w:r>
          </w:p>
        </w:tc>
        <w:tc>
          <w:tcPr>
            <w:tcW w:w="7257" w:type="dxa"/>
            <w:gridSpan w:val="7"/>
            <w:vAlign w:val="center"/>
          </w:tcPr>
          <w:p w14:paraId="10A42F0E" w14:textId="52C9B612" w:rsidR="00B71517" w:rsidRPr="00B71517" w:rsidRDefault="00DC2D76" w:rsidP="00DC2D76">
            <w:pPr>
              <w:tabs>
                <w:tab w:val="left" w:pos="1424"/>
              </w:tabs>
              <w:jc w:val="center"/>
              <w:rPr>
                <w:rFonts w:ascii="宋体" w:eastAsia="宋体" w:hAnsi="宋体"/>
                <w:color w:val="000000" w:themeColor="text1"/>
                <w:sz w:val="21"/>
                <w:szCs w:val="21"/>
              </w:rPr>
            </w:pPr>
            <w:r w:rsidRPr="00DC2D76">
              <w:rPr>
                <w:rFonts w:ascii="宋体" w:eastAsia="宋体" w:hAnsi="宋体" w:hint="eastAsia"/>
                <w:color w:val="000000" w:themeColor="text1"/>
                <w:sz w:val="21"/>
                <w:szCs w:val="21"/>
              </w:rPr>
              <w:t>岛津企业管理（中国）有限公司</w:t>
            </w:r>
          </w:p>
        </w:tc>
      </w:tr>
      <w:tr w:rsidR="00B71517" w:rsidRPr="00B71517" w14:paraId="63FC33A1" w14:textId="77777777" w:rsidTr="00B3108B">
        <w:trPr>
          <w:trHeight w:val="2591"/>
          <w:jc w:val="center"/>
        </w:trPr>
        <w:tc>
          <w:tcPr>
            <w:tcW w:w="1271" w:type="dxa"/>
            <w:vMerge w:val="restart"/>
            <w:vAlign w:val="center"/>
          </w:tcPr>
          <w:p w14:paraId="7D128A34" w14:textId="77777777" w:rsidR="00B71517" w:rsidRPr="00B71517" w:rsidRDefault="00B71517" w:rsidP="00B3108B">
            <w:pPr>
              <w:tabs>
                <w:tab w:val="left" w:pos="1424"/>
              </w:tabs>
              <w:jc w:val="center"/>
              <w:rPr>
                <w:rFonts w:ascii="宋体" w:eastAsia="宋体" w:hAnsi="宋体"/>
                <w:color w:val="000000" w:themeColor="text1"/>
                <w:sz w:val="21"/>
                <w:szCs w:val="21"/>
              </w:rPr>
            </w:pPr>
            <w:r w:rsidRPr="00B71517">
              <w:rPr>
                <w:rFonts w:ascii="宋体" w:eastAsia="宋体" w:hAnsi="宋体" w:hint="eastAsia"/>
                <w:color w:val="000000" w:themeColor="text1"/>
                <w:sz w:val="21"/>
                <w:szCs w:val="21"/>
              </w:rPr>
              <w:t>专家论证</w:t>
            </w:r>
          </w:p>
          <w:p w14:paraId="4B4CD6EA" w14:textId="77777777" w:rsidR="00B71517" w:rsidRPr="00B71517" w:rsidRDefault="00B71517" w:rsidP="00B3108B">
            <w:pPr>
              <w:tabs>
                <w:tab w:val="left" w:pos="1424"/>
              </w:tabs>
              <w:jc w:val="center"/>
              <w:rPr>
                <w:rFonts w:ascii="宋体" w:eastAsia="宋体" w:hAnsi="宋体"/>
                <w:color w:val="000000" w:themeColor="text1"/>
                <w:sz w:val="21"/>
                <w:szCs w:val="21"/>
              </w:rPr>
            </w:pPr>
            <w:r w:rsidRPr="00B71517">
              <w:rPr>
                <w:rFonts w:ascii="宋体" w:eastAsia="宋体" w:hAnsi="宋体"/>
                <w:color w:val="000000" w:themeColor="text1"/>
                <w:sz w:val="21"/>
                <w:szCs w:val="21"/>
              </w:rPr>
              <w:t>意见</w:t>
            </w:r>
          </w:p>
          <w:p w14:paraId="5DDDA9BF" w14:textId="77777777" w:rsidR="00B71517" w:rsidRPr="00B71517" w:rsidRDefault="00B71517" w:rsidP="00B3108B">
            <w:pPr>
              <w:tabs>
                <w:tab w:val="left" w:pos="1424"/>
              </w:tabs>
              <w:jc w:val="center"/>
              <w:rPr>
                <w:rFonts w:ascii="宋体" w:eastAsia="宋体" w:hAnsi="宋体"/>
                <w:color w:val="000000" w:themeColor="text1"/>
                <w:sz w:val="21"/>
                <w:szCs w:val="21"/>
              </w:rPr>
            </w:pPr>
          </w:p>
          <w:p w14:paraId="1BC5DCF4" w14:textId="77777777" w:rsidR="00B71517" w:rsidRPr="00B71517" w:rsidRDefault="00B71517" w:rsidP="00B3108B">
            <w:pPr>
              <w:tabs>
                <w:tab w:val="left" w:pos="1424"/>
              </w:tabs>
              <w:rPr>
                <w:rFonts w:ascii="宋体" w:eastAsia="宋体" w:hAnsi="宋体"/>
                <w:color w:val="000000" w:themeColor="text1"/>
                <w:sz w:val="18"/>
                <w:szCs w:val="18"/>
              </w:rPr>
            </w:pPr>
            <w:r w:rsidRPr="00B71517">
              <w:rPr>
                <w:rFonts w:ascii="宋体" w:eastAsia="宋体" w:hAnsi="宋体" w:hint="eastAsia"/>
                <w:color w:val="000000" w:themeColor="text1"/>
                <w:sz w:val="18"/>
                <w:szCs w:val="18"/>
              </w:rPr>
              <w:t>[预算</w:t>
            </w:r>
            <w:r w:rsidRPr="00B71517">
              <w:rPr>
                <w:rFonts w:ascii="宋体" w:eastAsia="宋体" w:hAnsi="宋体"/>
                <w:color w:val="000000" w:themeColor="text1"/>
                <w:sz w:val="18"/>
                <w:szCs w:val="18"/>
              </w:rPr>
              <w:t>金额5</w:t>
            </w:r>
            <w:r w:rsidRPr="00B71517">
              <w:rPr>
                <w:rFonts w:ascii="宋体" w:eastAsia="宋体" w:hAnsi="宋体" w:hint="eastAsia"/>
                <w:color w:val="000000" w:themeColor="text1"/>
                <w:sz w:val="18"/>
                <w:szCs w:val="18"/>
              </w:rPr>
              <w:t>0万元（不含）</w:t>
            </w:r>
            <w:r w:rsidRPr="00B71517">
              <w:rPr>
                <w:rFonts w:ascii="宋体" w:eastAsia="宋体" w:hAnsi="宋体"/>
                <w:color w:val="000000" w:themeColor="text1"/>
                <w:sz w:val="18"/>
                <w:szCs w:val="18"/>
              </w:rPr>
              <w:t>以</w:t>
            </w:r>
            <w:r w:rsidRPr="00B71517">
              <w:rPr>
                <w:rFonts w:ascii="宋体" w:eastAsia="宋体" w:hAnsi="宋体" w:hint="eastAsia"/>
                <w:color w:val="000000" w:themeColor="text1"/>
                <w:sz w:val="18"/>
                <w:szCs w:val="18"/>
              </w:rPr>
              <w:t>下</w:t>
            </w:r>
            <w:r w:rsidRPr="00B71517">
              <w:rPr>
                <w:rFonts w:ascii="宋体" w:eastAsia="宋体" w:hAnsi="宋体"/>
                <w:color w:val="000000" w:themeColor="text1"/>
                <w:sz w:val="18"/>
                <w:szCs w:val="18"/>
              </w:rPr>
              <w:t>的，至少需要</w:t>
            </w:r>
            <w:r w:rsidRPr="00B71517">
              <w:rPr>
                <w:rFonts w:ascii="宋体" w:eastAsia="宋体" w:hAnsi="宋体" w:hint="eastAsia"/>
                <w:color w:val="000000" w:themeColor="text1"/>
                <w:sz w:val="18"/>
                <w:szCs w:val="18"/>
              </w:rPr>
              <w:t>由3位</w:t>
            </w:r>
            <w:r w:rsidRPr="00B71517">
              <w:rPr>
                <w:rFonts w:ascii="宋体" w:eastAsia="宋体" w:hAnsi="宋体"/>
                <w:color w:val="000000" w:themeColor="text1"/>
                <w:sz w:val="18"/>
                <w:szCs w:val="18"/>
              </w:rPr>
              <w:t>专家进行论证</w:t>
            </w:r>
            <w:r w:rsidRPr="00B71517">
              <w:rPr>
                <w:rFonts w:ascii="宋体" w:eastAsia="宋体" w:hAnsi="宋体" w:hint="eastAsia"/>
                <w:color w:val="000000" w:themeColor="text1"/>
                <w:sz w:val="18"/>
                <w:szCs w:val="18"/>
              </w:rPr>
              <w:t>；</w:t>
            </w:r>
            <w:r w:rsidRPr="00B71517">
              <w:rPr>
                <w:rFonts w:ascii="宋体" w:eastAsia="宋体" w:hAnsi="宋体"/>
                <w:color w:val="000000" w:themeColor="text1"/>
                <w:sz w:val="18"/>
                <w:szCs w:val="18"/>
              </w:rPr>
              <w:t>50万元（含）以上的，至少需要由</w:t>
            </w:r>
            <w:r w:rsidRPr="00B71517">
              <w:rPr>
                <w:rFonts w:ascii="宋体" w:eastAsia="宋体" w:hAnsi="宋体" w:hint="eastAsia"/>
                <w:color w:val="000000" w:themeColor="text1"/>
                <w:sz w:val="18"/>
                <w:szCs w:val="18"/>
              </w:rPr>
              <w:t>5</w:t>
            </w:r>
            <w:r w:rsidRPr="00B71517">
              <w:rPr>
                <w:rFonts w:ascii="宋体" w:eastAsia="宋体" w:hAnsi="宋体"/>
                <w:color w:val="000000" w:themeColor="text1"/>
                <w:sz w:val="18"/>
                <w:szCs w:val="18"/>
              </w:rPr>
              <w:t>位专家进行论证，其中至少有1位校外专家</w:t>
            </w:r>
            <w:r w:rsidRPr="00B71517">
              <w:rPr>
                <w:rFonts w:ascii="宋体" w:eastAsia="宋体" w:hAnsi="宋体" w:hint="eastAsia"/>
                <w:color w:val="000000" w:themeColor="text1"/>
                <w:sz w:val="18"/>
                <w:szCs w:val="18"/>
              </w:rPr>
              <w:t>]</w:t>
            </w:r>
          </w:p>
        </w:tc>
        <w:tc>
          <w:tcPr>
            <w:tcW w:w="7257" w:type="dxa"/>
            <w:gridSpan w:val="7"/>
            <w:vAlign w:val="center"/>
          </w:tcPr>
          <w:p w14:paraId="10BA4AF2" w14:textId="77777777" w:rsidR="00B71517" w:rsidRPr="00B71517" w:rsidRDefault="00B71517" w:rsidP="00B3108B">
            <w:pPr>
              <w:tabs>
                <w:tab w:val="left" w:pos="1424"/>
              </w:tabs>
              <w:rPr>
                <w:rFonts w:ascii="宋体" w:eastAsia="宋体" w:hAnsi="宋体"/>
                <w:color w:val="000000" w:themeColor="text1"/>
                <w:sz w:val="21"/>
                <w:szCs w:val="21"/>
              </w:rPr>
            </w:pPr>
            <w:r w:rsidRPr="00B71517">
              <w:rPr>
                <w:rFonts w:ascii="宋体" w:eastAsia="宋体" w:hAnsi="宋体" w:hint="eastAsia"/>
                <w:color w:val="000000" w:themeColor="text1"/>
                <w:sz w:val="21"/>
                <w:szCs w:val="21"/>
              </w:rPr>
              <w:t>专家</w:t>
            </w:r>
            <w:r w:rsidRPr="00B71517">
              <w:rPr>
                <w:rFonts w:ascii="宋体" w:eastAsia="宋体" w:hAnsi="宋体"/>
                <w:color w:val="000000" w:themeColor="text1"/>
                <w:sz w:val="21"/>
                <w:szCs w:val="21"/>
              </w:rPr>
              <w:t>论证意见：</w:t>
            </w:r>
          </w:p>
          <w:p w14:paraId="55D9D245" w14:textId="77777777" w:rsidR="00B71517" w:rsidRPr="00B71517" w:rsidRDefault="00B71517" w:rsidP="00B3108B">
            <w:pPr>
              <w:tabs>
                <w:tab w:val="left" w:pos="1424"/>
              </w:tabs>
              <w:rPr>
                <w:rFonts w:ascii="宋体" w:eastAsia="宋体" w:hAnsi="宋体"/>
                <w:color w:val="000000" w:themeColor="text1"/>
                <w:sz w:val="21"/>
                <w:szCs w:val="21"/>
              </w:rPr>
            </w:pPr>
          </w:p>
          <w:p w14:paraId="20648F4A" w14:textId="77777777" w:rsidR="00B71517" w:rsidRPr="00B71517" w:rsidRDefault="00B71517" w:rsidP="00B3108B">
            <w:pPr>
              <w:tabs>
                <w:tab w:val="left" w:pos="1424"/>
              </w:tabs>
              <w:rPr>
                <w:rFonts w:ascii="宋体" w:eastAsia="宋体" w:hAnsi="宋体"/>
                <w:color w:val="000000" w:themeColor="text1"/>
                <w:sz w:val="21"/>
                <w:szCs w:val="21"/>
              </w:rPr>
            </w:pPr>
          </w:p>
          <w:p w14:paraId="4D2AB3CA" w14:textId="01D5CCAF" w:rsidR="00FD56A0" w:rsidRDefault="00FD56A0" w:rsidP="009C0D3E">
            <w:pPr>
              <w:tabs>
                <w:tab w:val="left" w:pos="1424"/>
              </w:tabs>
              <w:ind w:firstLineChars="200" w:firstLine="420"/>
              <w:jc w:val="left"/>
              <w:rPr>
                <w:rFonts w:ascii="宋体" w:eastAsia="宋体" w:hAnsi="宋体"/>
                <w:color w:val="000000" w:themeColor="text1"/>
                <w:sz w:val="21"/>
                <w:szCs w:val="21"/>
              </w:rPr>
            </w:pPr>
            <w:r>
              <w:rPr>
                <w:rFonts w:ascii="宋体" w:eastAsia="宋体" w:hAnsi="宋体" w:hint="eastAsia"/>
                <w:color w:val="000000" w:themeColor="text1"/>
                <w:sz w:val="21"/>
                <w:szCs w:val="21"/>
              </w:rPr>
              <w:t>该装置须与原设备</w:t>
            </w:r>
            <w:proofErr w:type="spellStart"/>
            <w:r w:rsidR="009C0D3E">
              <w:rPr>
                <w:rFonts w:ascii="宋体" w:eastAsia="宋体" w:hAnsi="宋体" w:hint="eastAsia"/>
                <w:color w:val="000000" w:themeColor="text1"/>
                <w:sz w:val="21"/>
                <w:szCs w:val="21"/>
              </w:rPr>
              <w:t>Kratos</w:t>
            </w:r>
            <w:proofErr w:type="spellEnd"/>
            <w:r w:rsidR="009C0D3E">
              <w:rPr>
                <w:rFonts w:ascii="宋体" w:eastAsia="宋体" w:hAnsi="宋体"/>
                <w:color w:val="000000" w:themeColor="text1"/>
                <w:sz w:val="21"/>
                <w:szCs w:val="21"/>
              </w:rPr>
              <w:t xml:space="preserve"> XPS</w:t>
            </w:r>
            <w:r>
              <w:rPr>
                <w:rFonts w:ascii="宋体" w:eastAsia="宋体" w:hAnsi="宋体" w:hint="eastAsia"/>
                <w:color w:val="000000" w:themeColor="text1"/>
                <w:sz w:val="21"/>
                <w:szCs w:val="21"/>
              </w:rPr>
              <w:t>接口及样品</w:t>
            </w:r>
            <w:proofErr w:type="gramStart"/>
            <w:r>
              <w:rPr>
                <w:rFonts w:ascii="宋体" w:eastAsia="宋体" w:hAnsi="宋体" w:hint="eastAsia"/>
                <w:color w:val="000000" w:themeColor="text1"/>
                <w:sz w:val="21"/>
                <w:szCs w:val="21"/>
              </w:rPr>
              <w:t>台良好</w:t>
            </w:r>
            <w:proofErr w:type="gramEnd"/>
            <w:r>
              <w:rPr>
                <w:rFonts w:ascii="宋体" w:eastAsia="宋体" w:hAnsi="宋体" w:hint="eastAsia"/>
                <w:color w:val="000000" w:themeColor="text1"/>
                <w:sz w:val="21"/>
                <w:szCs w:val="21"/>
              </w:rPr>
              <w:t>对接，为保证传输顺畅</w:t>
            </w:r>
            <w:r w:rsidR="001F1C9B">
              <w:rPr>
                <w:rFonts w:ascii="宋体" w:eastAsia="宋体" w:hAnsi="宋体" w:hint="eastAsia"/>
                <w:color w:val="000000" w:themeColor="text1"/>
                <w:sz w:val="21"/>
                <w:szCs w:val="21"/>
              </w:rPr>
              <w:t>应</w:t>
            </w:r>
            <w:r>
              <w:rPr>
                <w:rFonts w:ascii="宋体" w:eastAsia="宋体" w:hAnsi="宋体" w:hint="eastAsia"/>
                <w:color w:val="000000" w:themeColor="text1"/>
                <w:sz w:val="21"/>
                <w:szCs w:val="21"/>
              </w:rPr>
              <w:t>由原厂提供相应配件，并由原厂提供安装及售后服务。</w:t>
            </w:r>
          </w:p>
          <w:p w14:paraId="4FDAB4B5" w14:textId="77777777" w:rsidR="00EC751A" w:rsidRDefault="00EC751A" w:rsidP="00FD56A0">
            <w:pPr>
              <w:tabs>
                <w:tab w:val="left" w:pos="1424"/>
              </w:tabs>
              <w:ind w:firstLineChars="200" w:firstLine="420"/>
              <w:jc w:val="left"/>
              <w:rPr>
                <w:rFonts w:ascii="宋体" w:eastAsia="宋体" w:hAnsi="宋体"/>
                <w:color w:val="000000" w:themeColor="text1"/>
                <w:sz w:val="21"/>
                <w:szCs w:val="21"/>
              </w:rPr>
            </w:pPr>
          </w:p>
          <w:p w14:paraId="4783AD9B" w14:textId="4A8A62A3" w:rsidR="00EC751A" w:rsidRPr="00CF6074" w:rsidRDefault="00EC751A" w:rsidP="00CF6074">
            <w:pPr>
              <w:tabs>
                <w:tab w:val="left" w:pos="1424"/>
              </w:tabs>
              <w:ind w:firstLineChars="200" w:firstLine="420"/>
              <w:rPr>
                <w:rFonts w:ascii="宋体" w:eastAsia="宋体" w:hAnsi="宋体"/>
                <w:color w:val="000000" w:themeColor="text1"/>
                <w:sz w:val="21"/>
                <w:szCs w:val="21"/>
              </w:rPr>
            </w:pPr>
            <w:r w:rsidRPr="00CF6074">
              <w:rPr>
                <w:rFonts w:ascii="宋体" w:eastAsia="宋体" w:hAnsi="宋体" w:hint="eastAsia"/>
                <w:color w:val="000000" w:themeColor="text1"/>
                <w:sz w:val="21"/>
                <w:szCs w:val="21"/>
              </w:rPr>
              <w:t>经讨论，本装置申请单一来源购置理由充分，内容详实，切实可行</w:t>
            </w:r>
            <w:r w:rsidR="001F1C9B" w:rsidRPr="00CF6074">
              <w:rPr>
                <w:rFonts w:ascii="宋体" w:eastAsia="宋体" w:hAnsi="宋体" w:hint="eastAsia"/>
                <w:color w:val="000000" w:themeColor="text1"/>
                <w:sz w:val="21"/>
                <w:szCs w:val="21"/>
              </w:rPr>
              <w:t>，</w:t>
            </w:r>
            <w:r w:rsidRPr="00CF6074">
              <w:rPr>
                <w:rFonts w:ascii="宋体" w:eastAsia="宋体" w:hAnsi="宋体" w:hint="eastAsia"/>
                <w:color w:val="000000" w:themeColor="text1"/>
                <w:sz w:val="21"/>
                <w:szCs w:val="21"/>
              </w:rPr>
              <w:t>专家组一致同意该项目通过论证。</w:t>
            </w:r>
          </w:p>
          <w:p w14:paraId="7A13B2E9" w14:textId="7A403607" w:rsidR="009F6CB8" w:rsidRDefault="009F6CB8" w:rsidP="00B3108B">
            <w:pPr>
              <w:tabs>
                <w:tab w:val="left" w:pos="1424"/>
              </w:tabs>
              <w:rPr>
                <w:rFonts w:ascii="宋体" w:eastAsia="宋体" w:hAnsi="宋体"/>
                <w:color w:val="000000" w:themeColor="text1"/>
                <w:sz w:val="21"/>
                <w:szCs w:val="21"/>
              </w:rPr>
            </w:pPr>
          </w:p>
          <w:p w14:paraId="0C65AF18" w14:textId="33FAEBA2" w:rsidR="00FD56A0" w:rsidRDefault="00FD56A0" w:rsidP="00B3108B">
            <w:pPr>
              <w:tabs>
                <w:tab w:val="left" w:pos="1424"/>
              </w:tabs>
              <w:rPr>
                <w:rFonts w:ascii="宋体" w:eastAsia="宋体" w:hAnsi="宋体"/>
                <w:color w:val="000000" w:themeColor="text1"/>
                <w:sz w:val="21"/>
                <w:szCs w:val="21"/>
              </w:rPr>
            </w:pPr>
          </w:p>
          <w:p w14:paraId="4A4C106B" w14:textId="77777777" w:rsidR="00B71517" w:rsidRPr="00B71517" w:rsidRDefault="00B71517" w:rsidP="00B3108B">
            <w:pPr>
              <w:tabs>
                <w:tab w:val="left" w:pos="1424"/>
              </w:tabs>
              <w:rPr>
                <w:rFonts w:ascii="宋体" w:eastAsia="宋体" w:hAnsi="宋体"/>
                <w:color w:val="000000" w:themeColor="text1"/>
                <w:sz w:val="21"/>
                <w:szCs w:val="21"/>
              </w:rPr>
            </w:pPr>
          </w:p>
          <w:p w14:paraId="631EB16F" w14:textId="77777777" w:rsidR="00B71517" w:rsidRPr="00B71517" w:rsidRDefault="00B71517" w:rsidP="00B3108B">
            <w:pPr>
              <w:tabs>
                <w:tab w:val="left" w:pos="1424"/>
              </w:tabs>
              <w:rPr>
                <w:rFonts w:ascii="宋体" w:eastAsia="宋体" w:hAnsi="宋体"/>
                <w:color w:val="000000" w:themeColor="text1"/>
                <w:sz w:val="21"/>
                <w:szCs w:val="21"/>
              </w:rPr>
            </w:pPr>
          </w:p>
          <w:p w14:paraId="2B89E3FD" w14:textId="77777777" w:rsidR="00B71517" w:rsidRPr="00B71517" w:rsidRDefault="00B71517" w:rsidP="00B3108B">
            <w:pPr>
              <w:tabs>
                <w:tab w:val="left" w:pos="1424"/>
              </w:tabs>
              <w:rPr>
                <w:rFonts w:ascii="宋体" w:eastAsia="宋体" w:hAnsi="宋体"/>
                <w:color w:val="000000" w:themeColor="text1"/>
                <w:sz w:val="21"/>
                <w:szCs w:val="21"/>
              </w:rPr>
            </w:pPr>
          </w:p>
        </w:tc>
      </w:tr>
      <w:tr w:rsidR="00B71517" w:rsidRPr="00B71517" w14:paraId="0AEE9E17" w14:textId="77777777" w:rsidTr="00B3108B">
        <w:trPr>
          <w:trHeight w:val="544"/>
          <w:jc w:val="center"/>
        </w:trPr>
        <w:tc>
          <w:tcPr>
            <w:tcW w:w="1271" w:type="dxa"/>
            <w:vMerge/>
            <w:vAlign w:val="center"/>
          </w:tcPr>
          <w:p w14:paraId="5D5595B5" w14:textId="77777777" w:rsidR="00B71517" w:rsidRPr="00B71517" w:rsidRDefault="00B71517" w:rsidP="00B3108B">
            <w:pPr>
              <w:tabs>
                <w:tab w:val="left" w:pos="1424"/>
              </w:tabs>
              <w:jc w:val="center"/>
              <w:rPr>
                <w:rFonts w:ascii="宋体" w:eastAsia="宋体" w:hAnsi="宋体"/>
                <w:color w:val="000000" w:themeColor="text1"/>
                <w:sz w:val="21"/>
                <w:szCs w:val="21"/>
              </w:rPr>
            </w:pPr>
          </w:p>
        </w:tc>
        <w:tc>
          <w:tcPr>
            <w:tcW w:w="7257" w:type="dxa"/>
            <w:gridSpan w:val="7"/>
            <w:vAlign w:val="center"/>
          </w:tcPr>
          <w:p w14:paraId="375D2203" w14:textId="77777777" w:rsidR="00B71517" w:rsidRPr="00B71517" w:rsidRDefault="00B71517" w:rsidP="00B3108B">
            <w:pPr>
              <w:tabs>
                <w:tab w:val="left" w:pos="1424"/>
              </w:tabs>
              <w:rPr>
                <w:rFonts w:ascii="宋体" w:eastAsia="宋体" w:hAnsi="宋体"/>
                <w:color w:val="000000" w:themeColor="text1"/>
                <w:sz w:val="21"/>
                <w:szCs w:val="21"/>
              </w:rPr>
            </w:pPr>
            <w:r w:rsidRPr="00B71517">
              <w:rPr>
                <w:rFonts w:ascii="宋体" w:eastAsia="宋体" w:hAnsi="宋体" w:hint="eastAsia"/>
                <w:color w:val="000000" w:themeColor="text1"/>
                <w:sz w:val="21"/>
                <w:szCs w:val="21"/>
              </w:rPr>
              <w:t>论证</w:t>
            </w:r>
            <w:r w:rsidRPr="00B71517">
              <w:rPr>
                <w:rFonts w:ascii="宋体" w:eastAsia="宋体" w:hAnsi="宋体"/>
                <w:color w:val="000000" w:themeColor="text1"/>
                <w:sz w:val="21"/>
                <w:szCs w:val="21"/>
              </w:rPr>
              <w:t>专家签字：</w:t>
            </w:r>
          </w:p>
        </w:tc>
      </w:tr>
      <w:tr w:rsidR="00B71517" w:rsidRPr="00B71517" w14:paraId="6ABAC393" w14:textId="77777777" w:rsidTr="001E293F">
        <w:trPr>
          <w:trHeight w:val="624"/>
          <w:jc w:val="center"/>
        </w:trPr>
        <w:tc>
          <w:tcPr>
            <w:tcW w:w="1271" w:type="dxa"/>
            <w:vMerge/>
            <w:vAlign w:val="center"/>
          </w:tcPr>
          <w:p w14:paraId="7F339964" w14:textId="77777777" w:rsidR="00B71517" w:rsidRPr="00B71517" w:rsidRDefault="00B71517" w:rsidP="00B3108B">
            <w:pPr>
              <w:tabs>
                <w:tab w:val="left" w:pos="1424"/>
              </w:tabs>
              <w:jc w:val="center"/>
              <w:rPr>
                <w:rFonts w:ascii="宋体" w:eastAsia="宋体" w:hAnsi="宋体"/>
                <w:color w:val="000000" w:themeColor="text1"/>
                <w:sz w:val="21"/>
                <w:szCs w:val="21"/>
              </w:rPr>
            </w:pPr>
          </w:p>
        </w:tc>
        <w:tc>
          <w:tcPr>
            <w:tcW w:w="705" w:type="dxa"/>
            <w:vAlign w:val="center"/>
          </w:tcPr>
          <w:p w14:paraId="799084A4" w14:textId="77777777" w:rsidR="00B71517" w:rsidRPr="00B71517" w:rsidRDefault="00B71517" w:rsidP="00B3108B">
            <w:pPr>
              <w:spacing w:line="300" w:lineRule="exact"/>
              <w:rPr>
                <w:rFonts w:ascii="宋体" w:eastAsia="宋体" w:hAnsi="宋体"/>
                <w:b/>
                <w:color w:val="000000" w:themeColor="text1"/>
                <w:sz w:val="21"/>
                <w:szCs w:val="21"/>
              </w:rPr>
            </w:pPr>
            <w:r w:rsidRPr="00B71517">
              <w:rPr>
                <w:rFonts w:ascii="宋体" w:eastAsia="宋体" w:hAnsi="宋体" w:hint="eastAsia"/>
                <w:b/>
                <w:color w:val="000000" w:themeColor="text1"/>
                <w:sz w:val="21"/>
                <w:szCs w:val="21"/>
              </w:rPr>
              <w:t>组成</w:t>
            </w:r>
          </w:p>
        </w:tc>
        <w:tc>
          <w:tcPr>
            <w:tcW w:w="846" w:type="dxa"/>
            <w:vAlign w:val="center"/>
          </w:tcPr>
          <w:p w14:paraId="383D7666" w14:textId="77777777" w:rsidR="00B71517" w:rsidRPr="00B71517" w:rsidRDefault="00B71517" w:rsidP="00B3108B">
            <w:pPr>
              <w:spacing w:line="300" w:lineRule="exact"/>
              <w:rPr>
                <w:rFonts w:ascii="宋体" w:eastAsia="宋体" w:hAnsi="宋体"/>
                <w:b/>
                <w:color w:val="000000" w:themeColor="text1"/>
                <w:sz w:val="21"/>
                <w:szCs w:val="21"/>
              </w:rPr>
            </w:pPr>
            <w:r w:rsidRPr="00B71517">
              <w:rPr>
                <w:rFonts w:ascii="宋体" w:eastAsia="宋体" w:hAnsi="宋体" w:hint="eastAsia"/>
                <w:b/>
                <w:color w:val="000000" w:themeColor="text1"/>
                <w:sz w:val="21"/>
                <w:szCs w:val="21"/>
              </w:rPr>
              <w:t>姓名</w:t>
            </w:r>
          </w:p>
        </w:tc>
        <w:tc>
          <w:tcPr>
            <w:tcW w:w="2985" w:type="dxa"/>
            <w:vAlign w:val="center"/>
          </w:tcPr>
          <w:p w14:paraId="28F3F369" w14:textId="77777777" w:rsidR="00B71517" w:rsidRPr="00B71517" w:rsidRDefault="00B71517" w:rsidP="00B3108B">
            <w:pPr>
              <w:spacing w:line="300" w:lineRule="exact"/>
              <w:rPr>
                <w:rFonts w:ascii="宋体" w:eastAsia="宋体" w:hAnsi="宋体"/>
                <w:b/>
                <w:color w:val="000000" w:themeColor="text1"/>
                <w:sz w:val="21"/>
                <w:szCs w:val="21"/>
              </w:rPr>
            </w:pPr>
            <w:r w:rsidRPr="00B71517">
              <w:rPr>
                <w:rFonts w:ascii="宋体" w:eastAsia="宋体" w:hAnsi="宋体" w:hint="eastAsia"/>
                <w:b/>
                <w:color w:val="000000" w:themeColor="text1"/>
                <w:sz w:val="21"/>
                <w:szCs w:val="21"/>
              </w:rPr>
              <w:t>单位</w:t>
            </w:r>
          </w:p>
        </w:tc>
        <w:tc>
          <w:tcPr>
            <w:tcW w:w="1276" w:type="dxa"/>
            <w:gridSpan w:val="2"/>
            <w:vAlign w:val="center"/>
          </w:tcPr>
          <w:p w14:paraId="31CDBA25" w14:textId="77777777" w:rsidR="00B71517" w:rsidRPr="00B71517" w:rsidRDefault="00B71517" w:rsidP="00B3108B">
            <w:pPr>
              <w:spacing w:line="300" w:lineRule="exact"/>
              <w:jc w:val="center"/>
              <w:rPr>
                <w:rFonts w:ascii="宋体" w:eastAsia="宋体" w:hAnsi="宋体"/>
                <w:b/>
                <w:color w:val="000000" w:themeColor="text1"/>
                <w:sz w:val="21"/>
                <w:szCs w:val="21"/>
              </w:rPr>
            </w:pPr>
            <w:r w:rsidRPr="00B71517">
              <w:rPr>
                <w:rFonts w:ascii="宋体" w:eastAsia="宋体" w:hAnsi="宋体" w:hint="eastAsia"/>
                <w:b/>
                <w:color w:val="000000" w:themeColor="text1"/>
                <w:sz w:val="21"/>
                <w:szCs w:val="21"/>
              </w:rPr>
              <w:t>职称/职务</w:t>
            </w:r>
          </w:p>
        </w:tc>
        <w:tc>
          <w:tcPr>
            <w:tcW w:w="1445" w:type="dxa"/>
            <w:gridSpan w:val="2"/>
            <w:vAlign w:val="center"/>
          </w:tcPr>
          <w:p w14:paraId="3C6ADD5B" w14:textId="77777777" w:rsidR="00B71517" w:rsidRPr="00B71517" w:rsidRDefault="00B71517" w:rsidP="00B3108B">
            <w:pPr>
              <w:spacing w:line="300" w:lineRule="exact"/>
              <w:jc w:val="center"/>
              <w:rPr>
                <w:rFonts w:ascii="宋体" w:eastAsia="宋体" w:hAnsi="宋体"/>
                <w:b/>
                <w:color w:val="000000" w:themeColor="text1"/>
                <w:sz w:val="21"/>
                <w:szCs w:val="21"/>
              </w:rPr>
            </w:pPr>
            <w:r w:rsidRPr="00B71517">
              <w:rPr>
                <w:rFonts w:ascii="宋体" w:eastAsia="宋体" w:hAnsi="宋体" w:hint="eastAsia"/>
                <w:b/>
                <w:color w:val="000000" w:themeColor="text1"/>
                <w:sz w:val="21"/>
                <w:szCs w:val="21"/>
              </w:rPr>
              <w:t>签字</w:t>
            </w:r>
          </w:p>
        </w:tc>
      </w:tr>
      <w:tr w:rsidR="001E293F" w:rsidRPr="00B71517" w14:paraId="706E72CE" w14:textId="77777777" w:rsidTr="001E293F">
        <w:trPr>
          <w:trHeight w:val="624"/>
          <w:jc w:val="center"/>
        </w:trPr>
        <w:tc>
          <w:tcPr>
            <w:tcW w:w="1271" w:type="dxa"/>
            <w:vMerge/>
            <w:vAlign w:val="center"/>
          </w:tcPr>
          <w:p w14:paraId="19EDBE3D" w14:textId="77777777" w:rsidR="001E293F" w:rsidRPr="00B71517" w:rsidRDefault="001E293F" w:rsidP="001E293F">
            <w:pPr>
              <w:tabs>
                <w:tab w:val="left" w:pos="1424"/>
              </w:tabs>
              <w:jc w:val="center"/>
              <w:rPr>
                <w:rFonts w:ascii="宋体" w:eastAsia="宋体" w:hAnsi="宋体"/>
                <w:color w:val="000000" w:themeColor="text1"/>
                <w:sz w:val="21"/>
                <w:szCs w:val="21"/>
              </w:rPr>
            </w:pPr>
          </w:p>
        </w:tc>
        <w:tc>
          <w:tcPr>
            <w:tcW w:w="705" w:type="dxa"/>
            <w:vAlign w:val="center"/>
          </w:tcPr>
          <w:p w14:paraId="50A7E9D9" w14:textId="77777777" w:rsidR="001E293F" w:rsidRPr="00B71517" w:rsidRDefault="001E293F" w:rsidP="001E293F">
            <w:pPr>
              <w:spacing w:line="300" w:lineRule="exact"/>
              <w:rPr>
                <w:rFonts w:ascii="宋体" w:eastAsia="宋体" w:hAnsi="宋体"/>
                <w:color w:val="000000" w:themeColor="text1"/>
                <w:sz w:val="21"/>
                <w:szCs w:val="21"/>
              </w:rPr>
            </w:pPr>
            <w:r w:rsidRPr="00B71517">
              <w:rPr>
                <w:rFonts w:ascii="宋体" w:eastAsia="宋体" w:hAnsi="宋体" w:hint="eastAsia"/>
                <w:color w:val="000000" w:themeColor="text1"/>
                <w:sz w:val="21"/>
                <w:szCs w:val="21"/>
              </w:rPr>
              <w:t>组长</w:t>
            </w:r>
          </w:p>
        </w:tc>
        <w:tc>
          <w:tcPr>
            <w:tcW w:w="846" w:type="dxa"/>
            <w:vAlign w:val="center"/>
          </w:tcPr>
          <w:p w14:paraId="54C312CE" w14:textId="3404F95F" w:rsidR="001E293F" w:rsidRPr="00B71517" w:rsidRDefault="001E293F" w:rsidP="001E293F">
            <w:pPr>
              <w:spacing w:line="300" w:lineRule="exact"/>
              <w:rPr>
                <w:rFonts w:ascii="宋体" w:eastAsia="宋体" w:hAnsi="宋体"/>
                <w:color w:val="000000" w:themeColor="text1"/>
                <w:sz w:val="21"/>
                <w:szCs w:val="21"/>
              </w:rPr>
            </w:pPr>
            <w:r>
              <w:rPr>
                <w:rFonts w:hint="eastAsia"/>
                <w:bCs/>
              </w:rPr>
              <w:t>刘泽</w:t>
            </w:r>
          </w:p>
        </w:tc>
        <w:tc>
          <w:tcPr>
            <w:tcW w:w="2985" w:type="dxa"/>
            <w:vAlign w:val="center"/>
          </w:tcPr>
          <w:p w14:paraId="5AB55508" w14:textId="3DDF7B3E" w:rsidR="001E293F" w:rsidRPr="00B71517" w:rsidRDefault="001E293F" w:rsidP="001E293F">
            <w:pPr>
              <w:spacing w:line="300" w:lineRule="exact"/>
              <w:rPr>
                <w:rFonts w:ascii="宋体" w:eastAsia="宋体" w:hAnsi="宋体"/>
                <w:color w:val="000000" w:themeColor="text1"/>
                <w:sz w:val="21"/>
                <w:szCs w:val="21"/>
              </w:rPr>
            </w:pPr>
            <w:r w:rsidRPr="00BA310B">
              <w:rPr>
                <w:rFonts w:hint="eastAsia"/>
                <w:bCs/>
              </w:rPr>
              <w:t>中国矿业大学（北京）</w:t>
            </w:r>
            <w:proofErr w:type="gramStart"/>
            <w:r w:rsidRPr="00BA310B">
              <w:rPr>
                <w:rFonts w:hint="eastAsia"/>
                <w:bCs/>
              </w:rPr>
              <w:t>化环学院</w:t>
            </w:r>
            <w:proofErr w:type="gramEnd"/>
          </w:p>
        </w:tc>
        <w:tc>
          <w:tcPr>
            <w:tcW w:w="1276" w:type="dxa"/>
            <w:gridSpan w:val="2"/>
            <w:vAlign w:val="center"/>
          </w:tcPr>
          <w:p w14:paraId="798BF8D5" w14:textId="4187C92C" w:rsidR="001E293F" w:rsidRPr="00B71517" w:rsidRDefault="001E293F" w:rsidP="001E293F">
            <w:pPr>
              <w:spacing w:line="300" w:lineRule="exact"/>
              <w:rPr>
                <w:rFonts w:ascii="宋体" w:eastAsia="宋体" w:hAnsi="宋体"/>
                <w:color w:val="000000" w:themeColor="text1"/>
                <w:sz w:val="21"/>
                <w:szCs w:val="21"/>
              </w:rPr>
            </w:pPr>
            <w:r w:rsidRPr="00BA310B">
              <w:rPr>
                <w:rFonts w:hint="eastAsia"/>
                <w:bCs/>
              </w:rPr>
              <w:t>教授</w:t>
            </w:r>
          </w:p>
        </w:tc>
        <w:tc>
          <w:tcPr>
            <w:tcW w:w="1445" w:type="dxa"/>
            <w:gridSpan w:val="2"/>
            <w:vAlign w:val="center"/>
          </w:tcPr>
          <w:p w14:paraId="09D5F6EC" w14:textId="113D7A0C" w:rsidR="001E293F" w:rsidRPr="00B71517" w:rsidRDefault="001E293F" w:rsidP="001E293F">
            <w:pPr>
              <w:spacing w:line="300" w:lineRule="exact"/>
              <w:rPr>
                <w:rFonts w:ascii="宋体" w:eastAsia="宋体" w:hAnsi="宋体"/>
                <w:color w:val="000000" w:themeColor="text1"/>
                <w:sz w:val="21"/>
                <w:szCs w:val="21"/>
              </w:rPr>
            </w:pPr>
            <w:r>
              <w:rPr>
                <w:noProof/>
              </w:rPr>
              <w:drawing>
                <wp:anchor distT="0" distB="0" distL="114300" distR="114300" simplePos="0" relativeHeight="251661312" behindDoc="0" locked="0" layoutInCell="1" allowOverlap="1" wp14:anchorId="7E7FE8C2" wp14:editId="423A00D2">
                  <wp:simplePos x="0" y="0"/>
                  <wp:positionH relativeFrom="column">
                    <wp:posOffset>15875</wp:posOffset>
                  </wp:positionH>
                  <wp:positionV relativeFrom="paragraph">
                    <wp:posOffset>-13335</wp:posOffset>
                  </wp:positionV>
                  <wp:extent cx="452755" cy="335280"/>
                  <wp:effectExtent l="0" t="0" r="4445" b="762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flipH="1" flipV="1">
                            <a:off x="0" y="0"/>
                            <a:ext cx="452755" cy="3352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1E293F" w:rsidRPr="00B71517" w14:paraId="0C0DE909" w14:textId="77777777" w:rsidTr="001E293F">
        <w:trPr>
          <w:trHeight w:val="624"/>
          <w:jc w:val="center"/>
        </w:trPr>
        <w:tc>
          <w:tcPr>
            <w:tcW w:w="1271" w:type="dxa"/>
            <w:vMerge/>
            <w:vAlign w:val="center"/>
          </w:tcPr>
          <w:p w14:paraId="58373615" w14:textId="77777777" w:rsidR="001E293F" w:rsidRPr="00B71517" w:rsidRDefault="001E293F" w:rsidP="001E293F">
            <w:pPr>
              <w:tabs>
                <w:tab w:val="left" w:pos="1424"/>
              </w:tabs>
              <w:jc w:val="center"/>
              <w:rPr>
                <w:rFonts w:ascii="宋体" w:eastAsia="宋体" w:hAnsi="宋体"/>
                <w:color w:val="000000" w:themeColor="text1"/>
                <w:sz w:val="21"/>
                <w:szCs w:val="21"/>
              </w:rPr>
            </w:pPr>
          </w:p>
        </w:tc>
        <w:tc>
          <w:tcPr>
            <w:tcW w:w="705" w:type="dxa"/>
            <w:vAlign w:val="center"/>
          </w:tcPr>
          <w:p w14:paraId="5922972C" w14:textId="77777777" w:rsidR="001E293F" w:rsidRPr="00B71517" w:rsidRDefault="001E293F" w:rsidP="001E293F">
            <w:pPr>
              <w:spacing w:line="300" w:lineRule="exact"/>
              <w:rPr>
                <w:rFonts w:ascii="宋体" w:eastAsia="宋体" w:hAnsi="宋体"/>
                <w:color w:val="000000" w:themeColor="text1"/>
                <w:sz w:val="21"/>
                <w:szCs w:val="21"/>
              </w:rPr>
            </w:pPr>
            <w:r w:rsidRPr="00B71517">
              <w:rPr>
                <w:rFonts w:ascii="宋体" w:eastAsia="宋体" w:hAnsi="宋体" w:hint="eastAsia"/>
                <w:color w:val="000000" w:themeColor="text1"/>
                <w:sz w:val="21"/>
                <w:szCs w:val="21"/>
              </w:rPr>
              <w:t>组员</w:t>
            </w:r>
          </w:p>
        </w:tc>
        <w:tc>
          <w:tcPr>
            <w:tcW w:w="846" w:type="dxa"/>
            <w:vAlign w:val="center"/>
          </w:tcPr>
          <w:p w14:paraId="1F0E6122" w14:textId="12EFDE71" w:rsidR="001E293F" w:rsidRPr="00B71517" w:rsidRDefault="001E293F" w:rsidP="001E293F">
            <w:pPr>
              <w:spacing w:line="300" w:lineRule="exact"/>
              <w:rPr>
                <w:rFonts w:ascii="宋体" w:eastAsia="宋体" w:hAnsi="宋体"/>
                <w:color w:val="000000" w:themeColor="text1"/>
                <w:sz w:val="21"/>
                <w:szCs w:val="21"/>
              </w:rPr>
            </w:pPr>
            <w:r w:rsidRPr="00BA310B">
              <w:rPr>
                <w:rFonts w:hint="eastAsia"/>
                <w:bCs/>
              </w:rPr>
              <w:t>郭敏</w:t>
            </w:r>
          </w:p>
        </w:tc>
        <w:tc>
          <w:tcPr>
            <w:tcW w:w="2985" w:type="dxa"/>
            <w:vAlign w:val="center"/>
          </w:tcPr>
          <w:p w14:paraId="05B10948" w14:textId="173562D4" w:rsidR="001E293F" w:rsidRPr="00B71517" w:rsidRDefault="001E293F" w:rsidP="001E293F">
            <w:pPr>
              <w:spacing w:line="300" w:lineRule="exact"/>
              <w:rPr>
                <w:rFonts w:ascii="宋体" w:eastAsia="宋体" w:hAnsi="宋体"/>
                <w:color w:val="000000" w:themeColor="text1"/>
                <w:sz w:val="21"/>
                <w:szCs w:val="21"/>
              </w:rPr>
            </w:pPr>
            <w:r w:rsidRPr="00BA310B">
              <w:rPr>
                <w:rFonts w:hint="eastAsia"/>
                <w:bCs/>
              </w:rPr>
              <w:t>冶金与生态工程学院</w:t>
            </w:r>
          </w:p>
        </w:tc>
        <w:tc>
          <w:tcPr>
            <w:tcW w:w="1276" w:type="dxa"/>
            <w:gridSpan w:val="2"/>
            <w:vAlign w:val="center"/>
          </w:tcPr>
          <w:p w14:paraId="73BDBDE9" w14:textId="761D2752" w:rsidR="001E293F" w:rsidRPr="00B71517" w:rsidRDefault="001E293F" w:rsidP="001E293F">
            <w:pPr>
              <w:spacing w:line="300" w:lineRule="exact"/>
              <w:rPr>
                <w:rFonts w:ascii="宋体" w:eastAsia="宋体" w:hAnsi="宋体"/>
                <w:color w:val="000000" w:themeColor="text1"/>
                <w:sz w:val="21"/>
                <w:szCs w:val="21"/>
              </w:rPr>
            </w:pPr>
            <w:r w:rsidRPr="00BA310B">
              <w:rPr>
                <w:rFonts w:hint="eastAsia"/>
                <w:bCs/>
              </w:rPr>
              <w:t>教授</w:t>
            </w:r>
          </w:p>
        </w:tc>
        <w:tc>
          <w:tcPr>
            <w:tcW w:w="1445" w:type="dxa"/>
            <w:gridSpan w:val="2"/>
            <w:vAlign w:val="center"/>
          </w:tcPr>
          <w:p w14:paraId="512B7AAC" w14:textId="577A597E" w:rsidR="001E293F" w:rsidRPr="00B71517" w:rsidRDefault="001E293F" w:rsidP="001E293F">
            <w:pPr>
              <w:spacing w:line="300" w:lineRule="exact"/>
              <w:rPr>
                <w:rFonts w:ascii="宋体" w:eastAsia="宋体" w:hAnsi="宋体"/>
                <w:color w:val="000000" w:themeColor="text1"/>
                <w:sz w:val="21"/>
                <w:szCs w:val="21"/>
              </w:rPr>
            </w:pPr>
            <w:r w:rsidRPr="000A17CC">
              <w:rPr>
                <w:noProof/>
                <w:sz w:val="30"/>
                <w:szCs w:val="30"/>
              </w:rPr>
              <w:drawing>
                <wp:anchor distT="0" distB="0" distL="114300" distR="114300" simplePos="0" relativeHeight="251660288" behindDoc="0" locked="0" layoutInCell="1" allowOverlap="1" wp14:anchorId="0BC81569" wp14:editId="0A4D8B64">
                  <wp:simplePos x="0" y="0"/>
                  <wp:positionH relativeFrom="column">
                    <wp:posOffset>635</wp:posOffset>
                  </wp:positionH>
                  <wp:positionV relativeFrom="paragraph">
                    <wp:posOffset>-19685</wp:posOffset>
                  </wp:positionV>
                  <wp:extent cx="417830" cy="350520"/>
                  <wp:effectExtent l="0" t="0" r="1270" b="0"/>
                  <wp:wrapNone/>
                  <wp:docPr id="7" name="图片 7" descr="C:\Users\MINGUO~1\AppData\Local\Temp\WeChat Files\678afa08f0b7b755757bcc1f81b6b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NGUO~1\AppData\Local\Temp\WeChat Files\678afa08f0b7b755757bcc1f81b6b88.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783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1E293F" w:rsidRPr="00B71517" w14:paraId="2C0B52CB" w14:textId="77777777" w:rsidTr="001E293F">
        <w:trPr>
          <w:trHeight w:val="624"/>
          <w:jc w:val="center"/>
        </w:trPr>
        <w:tc>
          <w:tcPr>
            <w:tcW w:w="1271" w:type="dxa"/>
            <w:vMerge/>
            <w:vAlign w:val="center"/>
          </w:tcPr>
          <w:p w14:paraId="0CB1BBDD" w14:textId="77777777" w:rsidR="001E293F" w:rsidRPr="00B71517" w:rsidRDefault="001E293F" w:rsidP="001E293F">
            <w:pPr>
              <w:tabs>
                <w:tab w:val="left" w:pos="1424"/>
              </w:tabs>
              <w:jc w:val="center"/>
              <w:rPr>
                <w:rFonts w:ascii="宋体" w:eastAsia="宋体" w:hAnsi="宋体"/>
                <w:color w:val="000000" w:themeColor="text1"/>
                <w:sz w:val="21"/>
                <w:szCs w:val="21"/>
              </w:rPr>
            </w:pPr>
          </w:p>
        </w:tc>
        <w:tc>
          <w:tcPr>
            <w:tcW w:w="705" w:type="dxa"/>
            <w:vAlign w:val="center"/>
          </w:tcPr>
          <w:p w14:paraId="1980CC9A" w14:textId="77777777" w:rsidR="001E293F" w:rsidRPr="00B71517" w:rsidRDefault="001E293F" w:rsidP="001E293F">
            <w:pPr>
              <w:spacing w:line="300" w:lineRule="exact"/>
              <w:rPr>
                <w:rFonts w:ascii="宋体" w:eastAsia="宋体" w:hAnsi="宋体"/>
                <w:color w:val="000000" w:themeColor="text1"/>
                <w:sz w:val="21"/>
                <w:szCs w:val="21"/>
              </w:rPr>
            </w:pPr>
            <w:r w:rsidRPr="00B71517">
              <w:rPr>
                <w:rFonts w:ascii="宋体" w:eastAsia="宋体" w:hAnsi="宋体" w:hint="eastAsia"/>
                <w:color w:val="000000" w:themeColor="text1"/>
                <w:sz w:val="21"/>
                <w:szCs w:val="21"/>
              </w:rPr>
              <w:t>组员</w:t>
            </w:r>
          </w:p>
        </w:tc>
        <w:tc>
          <w:tcPr>
            <w:tcW w:w="846" w:type="dxa"/>
            <w:vAlign w:val="center"/>
          </w:tcPr>
          <w:p w14:paraId="7D35F613" w14:textId="51EAFA25" w:rsidR="001E293F" w:rsidRPr="00B71517" w:rsidRDefault="001E293F" w:rsidP="001E293F">
            <w:pPr>
              <w:spacing w:line="300" w:lineRule="exact"/>
              <w:rPr>
                <w:rFonts w:ascii="宋体" w:eastAsia="宋体" w:hAnsi="宋体"/>
                <w:color w:val="000000" w:themeColor="text1"/>
                <w:sz w:val="21"/>
                <w:szCs w:val="21"/>
              </w:rPr>
            </w:pPr>
            <w:r w:rsidRPr="00BA310B">
              <w:rPr>
                <w:rFonts w:hint="eastAsia"/>
                <w:bCs/>
              </w:rPr>
              <w:t>魏光升</w:t>
            </w:r>
          </w:p>
        </w:tc>
        <w:tc>
          <w:tcPr>
            <w:tcW w:w="2985" w:type="dxa"/>
            <w:vAlign w:val="center"/>
          </w:tcPr>
          <w:p w14:paraId="1A2E37B5" w14:textId="3E8B43A5" w:rsidR="001E293F" w:rsidRPr="00B71517" w:rsidRDefault="001E293F" w:rsidP="001E293F">
            <w:pPr>
              <w:spacing w:line="300" w:lineRule="exact"/>
              <w:rPr>
                <w:rFonts w:ascii="宋体" w:eastAsia="宋体" w:hAnsi="宋体"/>
                <w:color w:val="000000" w:themeColor="text1"/>
                <w:sz w:val="21"/>
                <w:szCs w:val="21"/>
              </w:rPr>
            </w:pPr>
            <w:r w:rsidRPr="00BA310B">
              <w:rPr>
                <w:rFonts w:hint="eastAsia"/>
                <w:bCs/>
              </w:rPr>
              <w:t>冶金与生态工程学院</w:t>
            </w:r>
          </w:p>
        </w:tc>
        <w:tc>
          <w:tcPr>
            <w:tcW w:w="1276" w:type="dxa"/>
            <w:gridSpan w:val="2"/>
            <w:vAlign w:val="center"/>
          </w:tcPr>
          <w:p w14:paraId="7A1BD784" w14:textId="7FAEE17C" w:rsidR="001E293F" w:rsidRPr="00B71517" w:rsidRDefault="001E293F" w:rsidP="001E293F">
            <w:pPr>
              <w:spacing w:line="300" w:lineRule="exact"/>
              <w:rPr>
                <w:rFonts w:ascii="宋体" w:eastAsia="宋体" w:hAnsi="宋体"/>
                <w:color w:val="000000" w:themeColor="text1"/>
                <w:sz w:val="21"/>
                <w:szCs w:val="21"/>
              </w:rPr>
            </w:pPr>
            <w:r w:rsidRPr="00BA310B">
              <w:rPr>
                <w:rFonts w:hint="eastAsia"/>
                <w:bCs/>
              </w:rPr>
              <w:t>教授</w:t>
            </w:r>
          </w:p>
        </w:tc>
        <w:tc>
          <w:tcPr>
            <w:tcW w:w="1445" w:type="dxa"/>
            <w:gridSpan w:val="2"/>
            <w:vAlign w:val="center"/>
          </w:tcPr>
          <w:p w14:paraId="1927EF12" w14:textId="730D5C5D" w:rsidR="001E293F" w:rsidRPr="00B71517" w:rsidRDefault="001E293F" w:rsidP="001E293F">
            <w:pPr>
              <w:spacing w:line="300" w:lineRule="exact"/>
              <w:rPr>
                <w:rFonts w:ascii="宋体" w:eastAsia="宋体" w:hAnsi="宋体"/>
                <w:color w:val="000000" w:themeColor="text1"/>
                <w:sz w:val="21"/>
                <w:szCs w:val="21"/>
              </w:rPr>
            </w:pPr>
            <w:r w:rsidRPr="00A94D0A">
              <w:rPr>
                <w:rFonts w:eastAsia="仿宋_GB2312"/>
                <w:noProof/>
              </w:rPr>
              <w:drawing>
                <wp:anchor distT="0" distB="0" distL="114300" distR="114300" simplePos="0" relativeHeight="251659264" behindDoc="0" locked="0" layoutInCell="1" allowOverlap="1" wp14:anchorId="629D419C" wp14:editId="45EAF82E">
                  <wp:simplePos x="0" y="0"/>
                  <wp:positionH relativeFrom="column">
                    <wp:posOffset>21590</wp:posOffset>
                  </wp:positionH>
                  <wp:positionV relativeFrom="paragraph">
                    <wp:posOffset>35560</wp:posOffset>
                  </wp:positionV>
                  <wp:extent cx="685800" cy="33274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BEBA8EAE-BF5A-486C-A8C5-ECC9F3942E4B}">
                                <a14:imgProps xmlns:a14="http://schemas.microsoft.com/office/drawing/2010/main">
                                  <a14:imgLayer r:embed="rId9">
                                    <a14:imgEffect>
                                      <a14:sharpenSoften amount="50000"/>
                                    </a14:imgEffect>
                                    <a14:imgEffect>
                                      <a14:brightnessContrast bright="40000" contrast="100000"/>
                                    </a14:imgEffect>
                                  </a14:imgLayer>
                                </a14:imgProps>
                              </a:ext>
                              <a:ext uri="{28A0092B-C50C-407E-A947-70E740481C1C}">
                                <a14:useLocalDpi xmlns:a14="http://schemas.microsoft.com/office/drawing/2010/main" val="0"/>
                              </a:ext>
                            </a:extLst>
                          </a:blip>
                          <a:stretch>
                            <a:fillRect/>
                          </a:stretch>
                        </pic:blipFill>
                        <pic:spPr>
                          <a:xfrm>
                            <a:off x="0" y="0"/>
                            <a:ext cx="685800" cy="332740"/>
                          </a:xfrm>
                          <a:prstGeom prst="rect">
                            <a:avLst/>
                          </a:prstGeom>
                        </pic:spPr>
                      </pic:pic>
                    </a:graphicData>
                  </a:graphic>
                  <wp14:sizeRelH relativeFrom="page">
                    <wp14:pctWidth>0</wp14:pctWidth>
                  </wp14:sizeRelH>
                  <wp14:sizeRelV relativeFrom="page">
                    <wp14:pctHeight>0</wp14:pctHeight>
                  </wp14:sizeRelV>
                </wp:anchor>
              </w:drawing>
            </w:r>
          </w:p>
        </w:tc>
      </w:tr>
      <w:tr w:rsidR="00B71517" w:rsidRPr="00B71517" w14:paraId="09C244EA" w14:textId="77777777" w:rsidTr="001E293F">
        <w:trPr>
          <w:trHeight w:val="624"/>
          <w:jc w:val="center"/>
        </w:trPr>
        <w:tc>
          <w:tcPr>
            <w:tcW w:w="1271" w:type="dxa"/>
            <w:vMerge/>
            <w:vAlign w:val="center"/>
          </w:tcPr>
          <w:p w14:paraId="4973F3A3" w14:textId="77777777" w:rsidR="00B71517" w:rsidRPr="00B71517" w:rsidRDefault="00B71517" w:rsidP="00B3108B">
            <w:pPr>
              <w:tabs>
                <w:tab w:val="left" w:pos="1424"/>
              </w:tabs>
              <w:jc w:val="center"/>
              <w:rPr>
                <w:rFonts w:ascii="宋体" w:eastAsia="宋体" w:hAnsi="宋体"/>
                <w:color w:val="000000" w:themeColor="text1"/>
                <w:sz w:val="21"/>
                <w:szCs w:val="21"/>
              </w:rPr>
            </w:pPr>
          </w:p>
        </w:tc>
        <w:tc>
          <w:tcPr>
            <w:tcW w:w="705" w:type="dxa"/>
            <w:vAlign w:val="center"/>
          </w:tcPr>
          <w:p w14:paraId="00568F68" w14:textId="77777777" w:rsidR="00B71517" w:rsidRPr="00B71517" w:rsidRDefault="00B71517" w:rsidP="00B3108B">
            <w:pPr>
              <w:spacing w:line="300" w:lineRule="exact"/>
              <w:rPr>
                <w:rFonts w:ascii="宋体" w:eastAsia="宋体" w:hAnsi="宋体"/>
                <w:color w:val="000000" w:themeColor="text1"/>
                <w:sz w:val="21"/>
                <w:szCs w:val="21"/>
              </w:rPr>
            </w:pPr>
            <w:r w:rsidRPr="00B71517">
              <w:rPr>
                <w:rFonts w:ascii="宋体" w:eastAsia="宋体" w:hAnsi="宋体" w:hint="eastAsia"/>
                <w:color w:val="000000" w:themeColor="text1"/>
                <w:sz w:val="21"/>
                <w:szCs w:val="21"/>
              </w:rPr>
              <w:t>组员</w:t>
            </w:r>
          </w:p>
        </w:tc>
        <w:tc>
          <w:tcPr>
            <w:tcW w:w="846" w:type="dxa"/>
            <w:vAlign w:val="center"/>
          </w:tcPr>
          <w:p w14:paraId="13C83E6F" w14:textId="77777777" w:rsidR="00B71517" w:rsidRPr="00B71517" w:rsidRDefault="00B71517" w:rsidP="00B3108B">
            <w:pPr>
              <w:spacing w:line="300" w:lineRule="exact"/>
              <w:rPr>
                <w:rFonts w:ascii="宋体" w:eastAsia="宋体" w:hAnsi="宋体"/>
                <w:color w:val="000000" w:themeColor="text1"/>
                <w:sz w:val="21"/>
                <w:szCs w:val="21"/>
              </w:rPr>
            </w:pPr>
          </w:p>
        </w:tc>
        <w:tc>
          <w:tcPr>
            <w:tcW w:w="2985" w:type="dxa"/>
            <w:vAlign w:val="center"/>
          </w:tcPr>
          <w:p w14:paraId="040FDDE7" w14:textId="77777777" w:rsidR="00B71517" w:rsidRPr="00B71517" w:rsidRDefault="00B71517" w:rsidP="00B3108B">
            <w:pPr>
              <w:spacing w:line="300" w:lineRule="exact"/>
              <w:rPr>
                <w:rFonts w:ascii="宋体" w:eastAsia="宋体" w:hAnsi="宋体"/>
                <w:color w:val="000000" w:themeColor="text1"/>
                <w:sz w:val="21"/>
                <w:szCs w:val="21"/>
              </w:rPr>
            </w:pPr>
          </w:p>
        </w:tc>
        <w:tc>
          <w:tcPr>
            <w:tcW w:w="1276" w:type="dxa"/>
            <w:gridSpan w:val="2"/>
            <w:vAlign w:val="center"/>
          </w:tcPr>
          <w:p w14:paraId="6FC0A3E3" w14:textId="77777777" w:rsidR="00B71517" w:rsidRPr="00B71517" w:rsidRDefault="00B71517" w:rsidP="00B3108B">
            <w:pPr>
              <w:spacing w:line="300" w:lineRule="exact"/>
              <w:rPr>
                <w:rFonts w:ascii="宋体" w:eastAsia="宋体" w:hAnsi="宋体"/>
                <w:color w:val="000000" w:themeColor="text1"/>
                <w:sz w:val="21"/>
                <w:szCs w:val="21"/>
              </w:rPr>
            </w:pPr>
          </w:p>
        </w:tc>
        <w:tc>
          <w:tcPr>
            <w:tcW w:w="1445" w:type="dxa"/>
            <w:gridSpan w:val="2"/>
            <w:vAlign w:val="center"/>
          </w:tcPr>
          <w:p w14:paraId="4C5C3DF9" w14:textId="0974F8D9" w:rsidR="00B71517" w:rsidRPr="00B71517" w:rsidRDefault="00B71517" w:rsidP="00B3108B">
            <w:pPr>
              <w:spacing w:line="300" w:lineRule="exact"/>
              <w:rPr>
                <w:rFonts w:ascii="宋体" w:eastAsia="宋体" w:hAnsi="宋体"/>
                <w:color w:val="000000" w:themeColor="text1"/>
                <w:sz w:val="21"/>
                <w:szCs w:val="21"/>
              </w:rPr>
            </w:pPr>
          </w:p>
        </w:tc>
      </w:tr>
      <w:tr w:rsidR="00B71517" w:rsidRPr="00B71517" w14:paraId="2B777CA5" w14:textId="77777777" w:rsidTr="001E293F">
        <w:trPr>
          <w:trHeight w:val="624"/>
          <w:jc w:val="center"/>
        </w:trPr>
        <w:tc>
          <w:tcPr>
            <w:tcW w:w="1271" w:type="dxa"/>
            <w:vMerge/>
            <w:vAlign w:val="center"/>
          </w:tcPr>
          <w:p w14:paraId="7CDA751C" w14:textId="77777777" w:rsidR="00B71517" w:rsidRPr="00B71517" w:rsidRDefault="00B71517" w:rsidP="00B3108B">
            <w:pPr>
              <w:tabs>
                <w:tab w:val="left" w:pos="1424"/>
              </w:tabs>
              <w:jc w:val="center"/>
              <w:rPr>
                <w:rFonts w:ascii="宋体" w:eastAsia="宋体" w:hAnsi="宋体"/>
                <w:color w:val="000000" w:themeColor="text1"/>
                <w:sz w:val="21"/>
                <w:szCs w:val="21"/>
              </w:rPr>
            </w:pPr>
          </w:p>
        </w:tc>
        <w:tc>
          <w:tcPr>
            <w:tcW w:w="705" w:type="dxa"/>
            <w:vAlign w:val="center"/>
          </w:tcPr>
          <w:p w14:paraId="63CBA489" w14:textId="77777777" w:rsidR="00B71517" w:rsidRPr="00B71517" w:rsidRDefault="00B71517" w:rsidP="00B3108B">
            <w:pPr>
              <w:spacing w:line="300" w:lineRule="exact"/>
              <w:rPr>
                <w:rFonts w:ascii="宋体" w:eastAsia="宋体" w:hAnsi="宋体"/>
                <w:color w:val="000000" w:themeColor="text1"/>
                <w:sz w:val="21"/>
                <w:szCs w:val="21"/>
              </w:rPr>
            </w:pPr>
            <w:r w:rsidRPr="00B71517">
              <w:rPr>
                <w:rFonts w:ascii="宋体" w:eastAsia="宋体" w:hAnsi="宋体" w:hint="eastAsia"/>
                <w:color w:val="000000" w:themeColor="text1"/>
                <w:sz w:val="21"/>
                <w:szCs w:val="21"/>
              </w:rPr>
              <w:t>组员</w:t>
            </w:r>
          </w:p>
        </w:tc>
        <w:tc>
          <w:tcPr>
            <w:tcW w:w="846" w:type="dxa"/>
            <w:vAlign w:val="center"/>
          </w:tcPr>
          <w:p w14:paraId="1674153B" w14:textId="77777777" w:rsidR="00B71517" w:rsidRPr="00B71517" w:rsidRDefault="00B71517" w:rsidP="00B3108B">
            <w:pPr>
              <w:spacing w:line="300" w:lineRule="exact"/>
              <w:rPr>
                <w:rFonts w:ascii="宋体" w:eastAsia="宋体" w:hAnsi="宋体"/>
                <w:color w:val="000000" w:themeColor="text1"/>
                <w:sz w:val="21"/>
                <w:szCs w:val="21"/>
              </w:rPr>
            </w:pPr>
          </w:p>
        </w:tc>
        <w:tc>
          <w:tcPr>
            <w:tcW w:w="2985" w:type="dxa"/>
            <w:vAlign w:val="center"/>
          </w:tcPr>
          <w:p w14:paraId="7E5F3CC4" w14:textId="77777777" w:rsidR="00B71517" w:rsidRPr="00B71517" w:rsidRDefault="00B71517" w:rsidP="00B3108B">
            <w:pPr>
              <w:spacing w:line="300" w:lineRule="exact"/>
              <w:rPr>
                <w:rFonts w:ascii="宋体" w:eastAsia="宋体" w:hAnsi="宋体"/>
                <w:color w:val="000000" w:themeColor="text1"/>
                <w:sz w:val="21"/>
                <w:szCs w:val="21"/>
              </w:rPr>
            </w:pPr>
          </w:p>
        </w:tc>
        <w:tc>
          <w:tcPr>
            <w:tcW w:w="1276" w:type="dxa"/>
            <w:gridSpan w:val="2"/>
            <w:vAlign w:val="center"/>
          </w:tcPr>
          <w:p w14:paraId="26AB1E38" w14:textId="77777777" w:rsidR="00B71517" w:rsidRPr="00B71517" w:rsidRDefault="00B71517" w:rsidP="00B3108B">
            <w:pPr>
              <w:spacing w:line="300" w:lineRule="exact"/>
              <w:rPr>
                <w:rFonts w:ascii="宋体" w:eastAsia="宋体" w:hAnsi="宋体"/>
                <w:color w:val="000000" w:themeColor="text1"/>
                <w:sz w:val="21"/>
                <w:szCs w:val="21"/>
              </w:rPr>
            </w:pPr>
          </w:p>
        </w:tc>
        <w:tc>
          <w:tcPr>
            <w:tcW w:w="1445" w:type="dxa"/>
            <w:gridSpan w:val="2"/>
            <w:vAlign w:val="center"/>
          </w:tcPr>
          <w:p w14:paraId="0DB31D4B" w14:textId="677B521B" w:rsidR="00B71517" w:rsidRPr="00B71517" w:rsidRDefault="00B71517" w:rsidP="00B3108B">
            <w:pPr>
              <w:spacing w:line="300" w:lineRule="exact"/>
              <w:rPr>
                <w:rFonts w:ascii="宋体" w:eastAsia="宋体" w:hAnsi="宋体"/>
                <w:color w:val="000000" w:themeColor="text1"/>
                <w:sz w:val="21"/>
                <w:szCs w:val="21"/>
              </w:rPr>
            </w:pPr>
          </w:p>
        </w:tc>
      </w:tr>
      <w:tr w:rsidR="00B71517" w:rsidRPr="00B71517" w14:paraId="66AA8155" w14:textId="77777777" w:rsidTr="009F6CB8">
        <w:trPr>
          <w:trHeight w:val="3258"/>
          <w:jc w:val="center"/>
        </w:trPr>
        <w:tc>
          <w:tcPr>
            <w:tcW w:w="1271" w:type="dxa"/>
            <w:vAlign w:val="center"/>
          </w:tcPr>
          <w:p w14:paraId="21F59AD6" w14:textId="77777777" w:rsidR="00B71517" w:rsidRPr="00B71517" w:rsidRDefault="00B71517" w:rsidP="00B3108B">
            <w:pPr>
              <w:tabs>
                <w:tab w:val="left" w:pos="1424"/>
              </w:tabs>
              <w:jc w:val="center"/>
              <w:rPr>
                <w:rFonts w:ascii="宋体" w:eastAsia="宋体" w:hAnsi="宋体"/>
                <w:color w:val="000000" w:themeColor="text1"/>
                <w:sz w:val="21"/>
                <w:szCs w:val="21"/>
              </w:rPr>
            </w:pPr>
            <w:r w:rsidRPr="00B71517">
              <w:rPr>
                <w:rFonts w:ascii="宋体" w:eastAsia="宋体" w:hAnsi="宋体" w:hint="eastAsia"/>
                <w:color w:val="000000" w:themeColor="text1"/>
                <w:sz w:val="21"/>
                <w:szCs w:val="21"/>
              </w:rPr>
              <w:t>其他</w:t>
            </w:r>
          </w:p>
          <w:p w14:paraId="6641D5DD" w14:textId="77777777" w:rsidR="00B71517" w:rsidRPr="00B71517" w:rsidRDefault="00B71517" w:rsidP="00B3108B">
            <w:pPr>
              <w:tabs>
                <w:tab w:val="left" w:pos="1424"/>
              </w:tabs>
              <w:jc w:val="center"/>
              <w:rPr>
                <w:rFonts w:ascii="宋体" w:eastAsia="宋体" w:hAnsi="宋体"/>
                <w:color w:val="000000" w:themeColor="text1"/>
                <w:sz w:val="21"/>
                <w:szCs w:val="21"/>
              </w:rPr>
            </w:pPr>
            <w:r w:rsidRPr="00B71517">
              <w:rPr>
                <w:rFonts w:ascii="宋体" w:eastAsia="宋体" w:hAnsi="宋体"/>
                <w:color w:val="000000" w:themeColor="text1"/>
                <w:sz w:val="21"/>
                <w:szCs w:val="21"/>
              </w:rPr>
              <w:t>需要</w:t>
            </w:r>
          </w:p>
          <w:p w14:paraId="06B65C20" w14:textId="77777777" w:rsidR="00B71517" w:rsidRPr="00B71517" w:rsidRDefault="00B71517" w:rsidP="00B3108B">
            <w:pPr>
              <w:tabs>
                <w:tab w:val="left" w:pos="1424"/>
              </w:tabs>
              <w:jc w:val="center"/>
              <w:rPr>
                <w:rFonts w:ascii="宋体" w:eastAsia="宋体" w:hAnsi="宋体"/>
                <w:color w:val="000000" w:themeColor="text1"/>
                <w:sz w:val="21"/>
                <w:szCs w:val="21"/>
              </w:rPr>
            </w:pPr>
            <w:r w:rsidRPr="00B71517">
              <w:rPr>
                <w:rFonts w:ascii="宋体" w:eastAsia="宋体" w:hAnsi="宋体"/>
                <w:color w:val="000000" w:themeColor="text1"/>
                <w:sz w:val="21"/>
                <w:szCs w:val="21"/>
              </w:rPr>
              <w:t>说明</w:t>
            </w:r>
          </w:p>
          <w:p w14:paraId="1CF8ED20" w14:textId="77777777" w:rsidR="00B71517" w:rsidRPr="00B71517" w:rsidRDefault="00B71517" w:rsidP="00B3108B">
            <w:pPr>
              <w:tabs>
                <w:tab w:val="left" w:pos="1424"/>
              </w:tabs>
              <w:jc w:val="center"/>
              <w:rPr>
                <w:rFonts w:ascii="宋体" w:eastAsia="宋体" w:hAnsi="宋体"/>
                <w:color w:val="000000" w:themeColor="text1"/>
                <w:sz w:val="21"/>
                <w:szCs w:val="21"/>
              </w:rPr>
            </w:pPr>
            <w:r w:rsidRPr="00B71517">
              <w:rPr>
                <w:rFonts w:ascii="宋体" w:eastAsia="宋体" w:hAnsi="宋体"/>
                <w:color w:val="000000" w:themeColor="text1"/>
                <w:sz w:val="21"/>
                <w:szCs w:val="21"/>
              </w:rPr>
              <w:t>情况</w:t>
            </w:r>
          </w:p>
        </w:tc>
        <w:tc>
          <w:tcPr>
            <w:tcW w:w="7257" w:type="dxa"/>
            <w:gridSpan w:val="7"/>
            <w:vAlign w:val="center"/>
          </w:tcPr>
          <w:p w14:paraId="14ADB2A1" w14:textId="77777777" w:rsidR="00B71517" w:rsidRPr="00B71517" w:rsidRDefault="00B71517" w:rsidP="00B3108B">
            <w:pPr>
              <w:tabs>
                <w:tab w:val="left" w:pos="1424"/>
              </w:tabs>
              <w:jc w:val="center"/>
              <w:rPr>
                <w:rFonts w:ascii="宋体" w:eastAsia="宋体" w:hAnsi="宋体"/>
                <w:color w:val="000000" w:themeColor="text1"/>
                <w:sz w:val="21"/>
                <w:szCs w:val="21"/>
              </w:rPr>
            </w:pPr>
          </w:p>
        </w:tc>
      </w:tr>
    </w:tbl>
    <w:p w14:paraId="015A6BE4" w14:textId="18AB4D82" w:rsidR="007429CC" w:rsidRDefault="00B71517" w:rsidP="00B71517">
      <w:pPr>
        <w:spacing w:line="300" w:lineRule="exact"/>
        <w:jc w:val="left"/>
        <w:rPr>
          <w:rFonts w:ascii="宋体" w:eastAsia="宋体" w:hAnsi="宋体"/>
          <w:color w:val="000000" w:themeColor="text1"/>
          <w:szCs w:val="21"/>
        </w:rPr>
      </w:pPr>
      <w:r>
        <w:rPr>
          <w:rFonts w:ascii="宋体" w:eastAsia="宋体" w:hAnsi="宋体" w:hint="eastAsia"/>
          <w:color w:val="000000" w:themeColor="text1"/>
          <w:szCs w:val="21"/>
        </w:rPr>
        <w:t>预算金额</w:t>
      </w:r>
      <w:r>
        <w:rPr>
          <w:rFonts w:ascii="宋体" w:eastAsia="宋体" w:hAnsi="宋体"/>
          <w:color w:val="000000" w:themeColor="text1"/>
          <w:szCs w:val="21"/>
        </w:rPr>
        <w:t>10万元（含）以上</w:t>
      </w:r>
      <w:r>
        <w:rPr>
          <w:rFonts w:ascii="宋体" w:eastAsia="宋体" w:hAnsi="宋体" w:hint="eastAsia"/>
          <w:color w:val="000000" w:themeColor="text1"/>
          <w:szCs w:val="21"/>
        </w:rPr>
        <w:t>，申请</w:t>
      </w:r>
      <w:r>
        <w:rPr>
          <w:rFonts w:ascii="宋体" w:eastAsia="宋体" w:hAnsi="宋体"/>
          <w:color w:val="000000" w:themeColor="text1"/>
          <w:szCs w:val="21"/>
        </w:rPr>
        <w:t>采用单一来源方式采购的，</w:t>
      </w:r>
      <w:r w:rsidR="00675BED">
        <w:rPr>
          <w:rFonts w:ascii="宋体" w:eastAsia="宋体" w:hAnsi="宋体" w:hint="eastAsia"/>
          <w:color w:val="000000" w:themeColor="text1"/>
          <w:szCs w:val="21"/>
        </w:rPr>
        <w:t>需由采购项目负责人组织专家论证并</w:t>
      </w:r>
      <w:r>
        <w:rPr>
          <w:rFonts w:ascii="宋体" w:eastAsia="宋体" w:hAnsi="宋体"/>
          <w:color w:val="000000" w:themeColor="text1"/>
          <w:szCs w:val="21"/>
        </w:rPr>
        <w:t>填写</w:t>
      </w:r>
      <w:r>
        <w:rPr>
          <w:rFonts w:ascii="宋体" w:eastAsia="宋体" w:hAnsi="宋体" w:hint="eastAsia"/>
          <w:color w:val="000000" w:themeColor="text1"/>
          <w:szCs w:val="21"/>
        </w:rPr>
        <w:t>此论证报告</w:t>
      </w:r>
      <w:r w:rsidR="00675BED">
        <w:rPr>
          <w:rFonts w:ascii="宋体" w:eastAsia="宋体" w:hAnsi="宋体" w:hint="eastAsia"/>
          <w:color w:val="000000" w:themeColor="text1"/>
          <w:szCs w:val="21"/>
        </w:rPr>
        <w:t>（含附件），连同采购申请表一并提交。</w:t>
      </w:r>
    </w:p>
    <w:p w14:paraId="04E9C28E" w14:textId="77777777" w:rsidR="000642A0" w:rsidRPr="000642A0" w:rsidRDefault="000642A0" w:rsidP="000642A0">
      <w:pPr>
        <w:ind w:left="630" w:hangingChars="300" w:hanging="630"/>
        <w:jc w:val="left"/>
        <w:rPr>
          <w:rFonts w:ascii="宋体" w:eastAsia="宋体" w:hAnsi="宋体" w:cs="宋体"/>
          <w:color w:val="000000" w:themeColor="text1"/>
          <w:kern w:val="0"/>
          <w:szCs w:val="21"/>
        </w:rPr>
      </w:pPr>
      <w:r w:rsidRPr="000642A0">
        <w:rPr>
          <w:rFonts w:ascii="宋体" w:eastAsia="宋体" w:hAnsi="宋体" w:cs="宋体" w:hint="eastAsia"/>
          <w:color w:val="000000" w:themeColor="text1"/>
          <w:kern w:val="0"/>
          <w:szCs w:val="21"/>
        </w:rPr>
        <w:lastRenderedPageBreak/>
        <w:t>附：</w:t>
      </w:r>
    </w:p>
    <w:p w14:paraId="2C8FC4F6" w14:textId="60A51BA2" w:rsidR="000642A0" w:rsidRDefault="000642A0" w:rsidP="00C2356D">
      <w:pPr>
        <w:ind w:left="1081" w:hangingChars="300" w:hanging="1081"/>
        <w:jc w:val="center"/>
        <w:rPr>
          <w:rFonts w:ascii="华文中宋" w:eastAsia="华文中宋" w:hAnsi="华文中宋" w:cs="宋体"/>
          <w:b/>
          <w:color w:val="000000" w:themeColor="text1"/>
          <w:kern w:val="0"/>
          <w:sz w:val="36"/>
          <w:szCs w:val="32"/>
        </w:rPr>
      </w:pPr>
      <w:r>
        <w:rPr>
          <w:rFonts w:ascii="华文中宋" w:eastAsia="华文中宋" w:hAnsi="华文中宋" w:cs="宋体" w:hint="eastAsia"/>
          <w:b/>
          <w:color w:val="000000" w:themeColor="text1"/>
          <w:kern w:val="0"/>
          <w:sz w:val="36"/>
          <w:szCs w:val="32"/>
        </w:rPr>
        <w:t>北京科技大学</w:t>
      </w:r>
      <w:r>
        <w:rPr>
          <w:rFonts w:ascii="华文中宋" w:eastAsia="华文中宋" w:hAnsi="华文中宋" w:cs="宋体"/>
          <w:b/>
          <w:color w:val="000000" w:themeColor="text1"/>
          <w:kern w:val="0"/>
          <w:sz w:val="36"/>
          <w:szCs w:val="32"/>
        </w:rPr>
        <w:t>货物与服务单一来源</w:t>
      </w:r>
      <w:r>
        <w:rPr>
          <w:rFonts w:ascii="华文中宋" w:eastAsia="华文中宋" w:hAnsi="华文中宋" w:cs="宋体" w:hint="eastAsia"/>
          <w:b/>
          <w:color w:val="000000" w:themeColor="text1"/>
          <w:kern w:val="0"/>
          <w:sz w:val="36"/>
          <w:szCs w:val="32"/>
        </w:rPr>
        <w:t>采购公示内容</w:t>
      </w:r>
    </w:p>
    <w:tbl>
      <w:tblPr>
        <w:tblStyle w:val="a3"/>
        <w:tblW w:w="8528" w:type="dxa"/>
        <w:jc w:val="center"/>
        <w:tblLayout w:type="fixed"/>
        <w:tblLook w:val="04A0" w:firstRow="1" w:lastRow="0" w:firstColumn="1" w:lastColumn="0" w:noHBand="0" w:noVBand="1"/>
      </w:tblPr>
      <w:tblGrid>
        <w:gridCol w:w="1271"/>
        <w:gridCol w:w="3628"/>
        <w:gridCol w:w="1163"/>
        <w:gridCol w:w="1228"/>
        <w:gridCol w:w="1238"/>
      </w:tblGrid>
      <w:tr w:rsidR="000642A0" w:rsidRPr="000642A0" w14:paraId="453176B6" w14:textId="77777777" w:rsidTr="00865022">
        <w:trPr>
          <w:trHeight w:val="603"/>
          <w:jc w:val="center"/>
        </w:trPr>
        <w:tc>
          <w:tcPr>
            <w:tcW w:w="1271" w:type="dxa"/>
            <w:vAlign w:val="center"/>
          </w:tcPr>
          <w:p w14:paraId="2283DA7B" w14:textId="77777777" w:rsidR="000642A0" w:rsidRPr="000642A0" w:rsidRDefault="000642A0" w:rsidP="00865022">
            <w:pPr>
              <w:tabs>
                <w:tab w:val="left" w:pos="1424"/>
              </w:tabs>
              <w:jc w:val="center"/>
              <w:rPr>
                <w:rFonts w:ascii="宋体" w:eastAsia="宋体" w:hAnsi="宋体"/>
                <w:color w:val="000000" w:themeColor="text1"/>
                <w:sz w:val="21"/>
                <w:szCs w:val="21"/>
              </w:rPr>
            </w:pPr>
            <w:r w:rsidRPr="000642A0">
              <w:rPr>
                <w:rFonts w:ascii="宋体" w:eastAsia="宋体" w:hAnsi="宋体" w:hint="eastAsia"/>
                <w:color w:val="000000" w:themeColor="text1"/>
                <w:sz w:val="21"/>
                <w:szCs w:val="21"/>
              </w:rPr>
              <w:t>采购</w:t>
            </w:r>
            <w:r w:rsidRPr="000642A0">
              <w:rPr>
                <w:rFonts w:ascii="宋体" w:eastAsia="宋体" w:hAnsi="宋体"/>
                <w:color w:val="000000" w:themeColor="text1"/>
                <w:sz w:val="21"/>
                <w:szCs w:val="21"/>
              </w:rPr>
              <w:t>项目</w:t>
            </w:r>
          </w:p>
        </w:tc>
        <w:tc>
          <w:tcPr>
            <w:tcW w:w="4791" w:type="dxa"/>
            <w:gridSpan w:val="2"/>
            <w:vAlign w:val="center"/>
          </w:tcPr>
          <w:p w14:paraId="376166D1" w14:textId="77777777" w:rsidR="000642A0" w:rsidRDefault="000642A0" w:rsidP="00865022">
            <w:pPr>
              <w:tabs>
                <w:tab w:val="left" w:pos="1424"/>
              </w:tabs>
              <w:jc w:val="center"/>
              <w:rPr>
                <w:rFonts w:ascii="宋体" w:eastAsia="宋体" w:hAnsi="宋体"/>
                <w:color w:val="000000" w:themeColor="text1"/>
                <w:sz w:val="21"/>
                <w:szCs w:val="21"/>
              </w:rPr>
            </w:pPr>
          </w:p>
          <w:p w14:paraId="2EB23A5E" w14:textId="2ECD8AD9" w:rsidR="003D2DF7" w:rsidRDefault="00DC2D76" w:rsidP="00865022">
            <w:pPr>
              <w:tabs>
                <w:tab w:val="left" w:pos="1424"/>
              </w:tabs>
              <w:jc w:val="center"/>
              <w:rPr>
                <w:rFonts w:ascii="宋体" w:eastAsia="宋体" w:hAnsi="宋体"/>
                <w:color w:val="000000" w:themeColor="text1"/>
                <w:sz w:val="21"/>
                <w:szCs w:val="21"/>
              </w:rPr>
            </w:pPr>
            <w:r w:rsidRPr="00DC2D76">
              <w:rPr>
                <w:rFonts w:ascii="宋体" w:eastAsia="宋体" w:hAnsi="宋体" w:hint="eastAsia"/>
                <w:color w:val="000000" w:themeColor="text1"/>
                <w:sz w:val="21"/>
                <w:szCs w:val="21"/>
              </w:rPr>
              <w:t>空气敏感样品转移装置</w:t>
            </w:r>
            <w:r w:rsidR="00C9728D">
              <w:rPr>
                <w:rFonts w:ascii="宋体" w:eastAsia="宋体" w:hAnsi="宋体" w:hint="eastAsia"/>
                <w:color w:val="000000" w:themeColor="text1"/>
                <w:sz w:val="21"/>
                <w:szCs w:val="21"/>
              </w:rPr>
              <w:t>（</w:t>
            </w:r>
            <w:r w:rsidR="00C9728D" w:rsidRPr="00C9728D">
              <w:rPr>
                <w:rFonts w:ascii="宋体" w:eastAsia="宋体" w:hAnsi="宋体" w:hint="eastAsia"/>
                <w:color w:val="000000" w:themeColor="text1"/>
                <w:sz w:val="21"/>
                <w:szCs w:val="21"/>
              </w:rPr>
              <w:t>惰性气体传输器</w:t>
            </w:r>
            <w:r w:rsidR="00C9728D">
              <w:rPr>
                <w:rFonts w:ascii="宋体" w:eastAsia="宋体" w:hAnsi="宋体" w:hint="eastAsia"/>
                <w:color w:val="000000" w:themeColor="text1"/>
                <w:sz w:val="21"/>
                <w:szCs w:val="21"/>
              </w:rPr>
              <w:t>）</w:t>
            </w:r>
          </w:p>
          <w:p w14:paraId="0675E4D8" w14:textId="77777777" w:rsidR="003D2DF7" w:rsidRPr="000642A0" w:rsidRDefault="003D2DF7" w:rsidP="00865022">
            <w:pPr>
              <w:tabs>
                <w:tab w:val="left" w:pos="1424"/>
              </w:tabs>
              <w:jc w:val="center"/>
              <w:rPr>
                <w:rFonts w:ascii="宋体" w:eastAsia="宋体" w:hAnsi="宋体"/>
                <w:color w:val="000000" w:themeColor="text1"/>
                <w:sz w:val="21"/>
                <w:szCs w:val="21"/>
              </w:rPr>
            </w:pPr>
          </w:p>
        </w:tc>
        <w:tc>
          <w:tcPr>
            <w:tcW w:w="1228" w:type="dxa"/>
            <w:vAlign w:val="center"/>
          </w:tcPr>
          <w:p w14:paraId="73D8EAE3" w14:textId="77777777" w:rsidR="000642A0" w:rsidRPr="000642A0" w:rsidRDefault="000642A0" w:rsidP="00865022">
            <w:pPr>
              <w:tabs>
                <w:tab w:val="left" w:pos="1424"/>
              </w:tabs>
              <w:jc w:val="center"/>
              <w:rPr>
                <w:rFonts w:ascii="宋体" w:eastAsia="宋体" w:hAnsi="宋体"/>
                <w:color w:val="000000" w:themeColor="text1"/>
                <w:sz w:val="21"/>
                <w:szCs w:val="21"/>
              </w:rPr>
            </w:pPr>
            <w:r w:rsidRPr="000642A0">
              <w:rPr>
                <w:rFonts w:ascii="宋体" w:eastAsia="宋体" w:hAnsi="宋体" w:hint="eastAsia"/>
                <w:color w:val="000000" w:themeColor="text1"/>
                <w:sz w:val="21"/>
                <w:szCs w:val="21"/>
              </w:rPr>
              <w:t>采购项目</w:t>
            </w:r>
          </w:p>
          <w:p w14:paraId="63B7FE0C" w14:textId="77777777" w:rsidR="000642A0" w:rsidRPr="000642A0" w:rsidRDefault="000642A0" w:rsidP="00865022">
            <w:pPr>
              <w:tabs>
                <w:tab w:val="left" w:pos="1424"/>
              </w:tabs>
              <w:jc w:val="center"/>
              <w:rPr>
                <w:rFonts w:ascii="宋体" w:eastAsia="宋体" w:hAnsi="宋体"/>
                <w:color w:val="000000" w:themeColor="text1"/>
                <w:sz w:val="21"/>
                <w:szCs w:val="21"/>
              </w:rPr>
            </w:pPr>
            <w:r w:rsidRPr="000642A0">
              <w:rPr>
                <w:rFonts w:ascii="宋体" w:eastAsia="宋体" w:hAnsi="宋体" w:hint="eastAsia"/>
                <w:color w:val="000000" w:themeColor="text1"/>
                <w:sz w:val="21"/>
                <w:szCs w:val="21"/>
              </w:rPr>
              <w:t>负责人</w:t>
            </w:r>
          </w:p>
        </w:tc>
        <w:tc>
          <w:tcPr>
            <w:tcW w:w="1238" w:type="dxa"/>
            <w:vAlign w:val="center"/>
          </w:tcPr>
          <w:p w14:paraId="249A0EAB" w14:textId="6CD9DD82" w:rsidR="000642A0" w:rsidRPr="000642A0" w:rsidRDefault="00D935CD" w:rsidP="00865022">
            <w:pPr>
              <w:tabs>
                <w:tab w:val="left" w:pos="1424"/>
              </w:tabs>
              <w:jc w:val="right"/>
              <w:rPr>
                <w:rFonts w:ascii="宋体" w:eastAsia="宋体" w:hAnsi="宋体"/>
                <w:color w:val="000000" w:themeColor="text1"/>
                <w:sz w:val="21"/>
                <w:szCs w:val="21"/>
              </w:rPr>
            </w:pPr>
            <w:r>
              <w:rPr>
                <w:rFonts w:ascii="宋体" w:eastAsia="宋体" w:hAnsi="宋体" w:hint="eastAsia"/>
                <w:color w:val="000000" w:themeColor="text1"/>
                <w:sz w:val="21"/>
                <w:szCs w:val="21"/>
              </w:rPr>
              <w:t>冯婷</w:t>
            </w:r>
          </w:p>
        </w:tc>
      </w:tr>
      <w:tr w:rsidR="000642A0" w:rsidRPr="000642A0" w14:paraId="75008830" w14:textId="77777777" w:rsidTr="00865022">
        <w:trPr>
          <w:trHeight w:val="603"/>
          <w:jc w:val="center"/>
        </w:trPr>
        <w:tc>
          <w:tcPr>
            <w:tcW w:w="1271" w:type="dxa"/>
            <w:vAlign w:val="center"/>
          </w:tcPr>
          <w:p w14:paraId="15A3EDA0" w14:textId="77777777" w:rsidR="000642A0" w:rsidRPr="000642A0" w:rsidRDefault="000642A0" w:rsidP="00865022">
            <w:pPr>
              <w:tabs>
                <w:tab w:val="left" w:pos="1424"/>
              </w:tabs>
              <w:jc w:val="center"/>
              <w:rPr>
                <w:rFonts w:ascii="宋体" w:eastAsia="宋体" w:hAnsi="宋体"/>
                <w:color w:val="000000" w:themeColor="text1"/>
                <w:sz w:val="21"/>
                <w:szCs w:val="21"/>
              </w:rPr>
            </w:pPr>
            <w:r w:rsidRPr="000642A0">
              <w:rPr>
                <w:rFonts w:ascii="宋体" w:eastAsia="宋体" w:hAnsi="宋体" w:hint="eastAsia"/>
                <w:color w:val="000000" w:themeColor="text1"/>
                <w:sz w:val="21"/>
                <w:szCs w:val="21"/>
              </w:rPr>
              <w:t>拟采购货物或服务的</w:t>
            </w:r>
          </w:p>
          <w:p w14:paraId="4CDFCDDE" w14:textId="77777777" w:rsidR="000642A0" w:rsidRPr="000642A0" w:rsidRDefault="000642A0" w:rsidP="00865022">
            <w:pPr>
              <w:tabs>
                <w:tab w:val="left" w:pos="1424"/>
              </w:tabs>
              <w:jc w:val="center"/>
              <w:rPr>
                <w:rFonts w:ascii="宋体" w:eastAsia="宋体" w:hAnsi="宋体"/>
                <w:color w:val="000000" w:themeColor="text1"/>
                <w:sz w:val="21"/>
                <w:szCs w:val="21"/>
              </w:rPr>
            </w:pPr>
            <w:r w:rsidRPr="000642A0">
              <w:rPr>
                <w:rFonts w:ascii="宋体" w:eastAsia="宋体" w:hAnsi="宋体" w:hint="eastAsia"/>
                <w:color w:val="000000" w:themeColor="text1"/>
                <w:sz w:val="21"/>
                <w:szCs w:val="21"/>
              </w:rPr>
              <w:t>详细说明</w:t>
            </w:r>
          </w:p>
        </w:tc>
        <w:tc>
          <w:tcPr>
            <w:tcW w:w="7257" w:type="dxa"/>
            <w:gridSpan w:val="4"/>
            <w:vAlign w:val="center"/>
          </w:tcPr>
          <w:p w14:paraId="14E4E451" w14:textId="7B2E9B9F" w:rsidR="00DC2D76" w:rsidRPr="00DC2D76" w:rsidRDefault="00DC2D76" w:rsidP="00E27317">
            <w:pPr>
              <w:tabs>
                <w:tab w:val="left" w:pos="1424"/>
              </w:tabs>
              <w:ind w:firstLineChars="200" w:firstLine="420"/>
              <w:jc w:val="left"/>
              <w:rPr>
                <w:rFonts w:ascii="宋体" w:eastAsia="宋体" w:hAnsi="宋体"/>
                <w:color w:val="000000" w:themeColor="text1"/>
                <w:sz w:val="21"/>
                <w:szCs w:val="21"/>
              </w:rPr>
            </w:pPr>
            <w:r w:rsidRPr="00DC2D76">
              <w:rPr>
                <w:rFonts w:ascii="宋体" w:eastAsia="宋体" w:hAnsi="宋体" w:hint="eastAsia"/>
                <w:color w:val="000000" w:themeColor="text1"/>
                <w:sz w:val="21"/>
                <w:szCs w:val="21"/>
              </w:rPr>
              <w:t>冶金学院大型设备</w:t>
            </w:r>
            <w:r w:rsidRPr="00DC2D76">
              <w:rPr>
                <w:rFonts w:ascii="宋体" w:eastAsia="宋体" w:hAnsi="宋体"/>
                <w:color w:val="000000" w:themeColor="text1"/>
                <w:sz w:val="21"/>
                <w:szCs w:val="21"/>
              </w:rPr>
              <w:t>X射线光电子能谱仪（XPS）承担着本校教学、科研实验任务，同时为本科生毕业设计、大学生创新项目工作提供重要支持。该设备已高效运转十余年，每年的运行时间高于2000机时。该设备作为冶金与生态工程学院大型精密设备之一，自运行以来无间断为本科教学、师生科研提供服务，利用率非常高，同时也与校外多所高校企业、科研院所进行合作。目前，该设备已面向冶金工程专业本科生和储能专业本科生开放教学实验，每学年承担8学时实验教学任务。</w:t>
            </w:r>
          </w:p>
          <w:p w14:paraId="2C17A44F" w14:textId="77777777" w:rsidR="00DC2D76" w:rsidRPr="00DC2D76" w:rsidRDefault="00DC2D76" w:rsidP="00E27317">
            <w:pPr>
              <w:tabs>
                <w:tab w:val="left" w:pos="1424"/>
              </w:tabs>
              <w:ind w:firstLineChars="200" w:firstLine="420"/>
              <w:jc w:val="left"/>
              <w:rPr>
                <w:rFonts w:ascii="宋体" w:eastAsia="宋体" w:hAnsi="宋体"/>
                <w:color w:val="000000" w:themeColor="text1"/>
                <w:sz w:val="21"/>
                <w:szCs w:val="21"/>
              </w:rPr>
            </w:pPr>
            <w:r w:rsidRPr="00DC2D76">
              <w:rPr>
                <w:rFonts w:ascii="宋体" w:eastAsia="宋体" w:hAnsi="宋体" w:hint="eastAsia"/>
                <w:color w:val="000000" w:themeColor="text1"/>
                <w:sz w:val="21"/>
                <w:szCs w:val="21"/>
              </w:rPr>
              <w:t>随着储能科学与工程新专业的开设，储能材料等空气敏感材料的检测分析在实验教学以及科研任务中占有越来越大的比重，结合实际教学科研需求，急需配置空气敏感样品转移装置及其配套真空传送装置，以实现表面分析的准原位检测技术，提高设备高质量服务教学水平，进一步增强设备的开放共享利用率。</w:t>
            </w:r>
          </w:p>
          <w:p w14:paraId="40E9A713" w14:textId="22073CF9" w:rsidR="000642A0" w:rsidRPr="000642A0" w:rsidRDefault="00DC2D76" w:rsidP="00E27317">
            <w:pPr>
              <w:tabs>
                <w:tab w:val="left" w:pos="1424"/>
              </w:tabs>
              <w:ind w:firstLineChars="200" w:firstLine="420"/>
              <w:jc w:val="left"/>
              <w:rPr>
                <w:rFonts w:ascii="宋体" w:eastAsia="宋体" w:hAnsi="宋体"/>
                <w:color w:val="000000" w:themeColor="text1"/>
                <w:sz w:val="21"/>
                <w:szCs w:val="21"/>
              </w:rPr>
            </w:pPr>
            <w:r w:rsidRPr="00DC2D76">
              <w:rPr>
                <w:rFonts w:ascii="宋体" w:eastAsia="宋体" w:hAnsi="宋体"/>
                <w:color w:val="000000" w:themeColor="text1"/>
                <w:sz w:val="21"/>
                <w:szCs w:val="21"/>
              </w:rPr>
              <w:t>XPS购置于2010年，相应设备型号已更新换代，该设备所需配套配件已停产。因此本项目配件需部分购置于原厂（英国），部分国内自制，通过进行设备匹配保证传输装置顺利安装与运行。</w:t>
            </w:r>
          </w:p>
          <w:p w14:paraId="715C178E" w14:textId="77777777" w:rsidR="000642A0" w:rsidRPr="000642A0" w:rsidRDefault="000642A0" w:rsidP="000642A0">
            <w:pPr>
              <w:tabs>
                <w:tab w:val="left" w:pos="1424"/>
              </w:tabs>
              <w:jc w:val="left"/>
              <w:rPr>
                <w:rFonts w:ascii="宋体" w:eastAsia="宋体" w:hAnsi="宋体"/>
                <w:color w:val="000000" w:themeColor="text1"/>
                <w:sz w:val="21"/>
                <w:szCs w:val="21"/>
              </w:rPr>
            </w:pPr>
          </w:p>
        </w:tc>
      </w:tr>
      <w:tr w:rsidR="000642A0" w:rsidRPr="000642A0" w14:paraId="27947CCC" w14:textId="77777777" w:rsidTr="00865022">
        <w:trPr>
          <w:trHeight w:val="603"/>
          <w:jc w:val="center"/>
        </w:trPr>
        <w:tc>
          <w:tcPr>
            <w:tcW w:w="1271" w:type="dxa"/>
            <w:vAlign w:val="center"/>
          </w:tcPr>
          <w:p w14:paraId="30757EF7" w14:textId="77777777" w:rsidR="000642A0" w:rsidRPr="000642A0" w:rsidRDefault="000642A0" w:rsidP="00865022">
            <w:pPr>
              <w:tabs>
                <w:tab w:val="left" w:pos="1424"/>
              </w:tabs>
              <w:jc w:val="center"/>
              <w:rPr>
                <w:rFonts w:ascii="宋体" w:eastAsia="宋体" w:hAnsi="宋体"/>
                <w:color w:val="000000" w:themeColor="text1"/>
                <w:sz w:val="21"/>
                <w:szCs w:val="21"/>
              </w:rPr>
            </w:pPr>
            <w:r w:rsidRPr="000642A0">
              <w:rPr>
                <w:rFonts w:ascii="宋体" w:eastAsia="宋体" w:hAnsi="宋体" w:hint="eastAsia"/>
                <w:color w:val="000000" w:themeColor="text1"/>
                <w:sz w:val="21"/>
                <w:szCs w:val="21"/>
              </w:rPr>
              <w:t>单一来源</w:t>
            </w:r>
          </w:p>
          <w:p w14:paraId="2694A85E" w14:textId="77777777" w:rsidR="000642A0" w:rsidRPr="000642A0" w:rsidRDefault="000642A0" w:rsidP="00865022">
            <w:pPr>
              <w:tabs>
                <w:tab w:val="left" w:pos="1424"/>
              </w:tabs>
              <w:jc w:val="center"/>
              <w:rPr>
                <w:rFonts w:ascii="宋体" w:eastAsia="宋体" w:hAnsi="宋体"/>
                <w:color w:val="000000" w:themeColor="text1"/>
                <w:sz w:val="21"/>
                <w:szCs w:val="21"/>
              </w:rPr>
            </w:pPr>
            <w:r w:rsidRPr="000642A0">
              <w:rPr>
                <w:rFonts w:ascii="宋体" w:eastAsia="宋体" w:hAnsi="宋体" w:hint="eastAsia"/>
                <w:color w:val="000000" w:themeColor="text1"/>
                <w:sz w:val="21"/>
                <w:szCs w:val="21"/>
              </w:rPr>
              <w:t>采购原因</w:t>
            </w:r>
          </w:p>
          <w:p w14:paraId="300BE16F" w14:textId="77777777" w:rsidR="000642A0" w:rsidRPr="000642A0" w:rsidRDefault="000642A0" w:rsidP="00865022">
            <w:pPr>
              <w:tabs>
                <w:tab w:val="left" w:pos="1424"/>
              </w:tabs>
              <w:jc w:val="center"/>
              <w:rPr>
                <w:rFonts w:ascii="宋体" w:eastAsia="宋体" w:hAnsi="宋体"/>
                <w:color w:val="000000" w:themeColor="text1"/>
                <w:sz w:val="21"/>
                <w:szCs w:val="21"/>
              </w:rPr>
            </w:pPr>
            <w:r w:rsidRPr="000642A0">
              <w:rPr>
                <w:rFonts w:ascii="宋体" w:eastAsia="宋体" w:hAnsi="宋体" w:hint="eastAsia"/>
                <w:color w:val="000000" w:themeColor="text1"/>
                <w:sz w:val="21"/>
                <w:szCs w:val="21"/>
              </w:rPr>
              <w:t>及</w:t>
            </w:r>
          </w:p>
          <w:p w14:paraId="52D43D82" w14:textId="77777777" w:rsidR="000642A0" w:rsidRPr="000642A0" w:rsidRDefault="000642A0" w:rsidP="00865022">
            <w:pPr>
              <w:tabs>
                <w:tab w:val="left" w:pos="1424"/>
              </w:tabs>
              <w:jc w:val="center"/>
              <w:rPr>
                <w:rFonts w:ascii="宋体" w:eastAsia="宋体" w:hAnsi="宋体"/>
                <w:color w:val="000000" w:themeColor="text1"/>
                <w:sz w:val="21"/>
                <w:szCs w:val="21"/>
              </w:rPr>
            </w:pPr>
            <w:r w:rsidRPr="000642A0">
              <w:rPr>
                <w:rFonts w:ascii="宋体" w:eastAsia="宋体" w:hAnsi="宋体" w:hint="eastAsia"/>
                <w:color w:val="000000" w:themeColor="text1"/>
                <w:sz w:val="21"/>
                <w:szCs w:val="21"/>
              </w:rPr>
              <w:t>相关说明</w:t>
            </w:r>
          </w:p>
        </w:tc>
        <w:tc>
          <w:tcPr>
            <w:tcW w:w="7257" w:type="dxa"/>
            <w:gridSpan w:val="4"/>
            <w:vAlign w:val="center"/>
          </w:tcPr>
          <w:p w14:paraId="33488A6E" w14:textId="77777777" w:rsidR="000642A0" w:rsidRPr="000642A0" w:rsidRDefault="000642A0" w:rsidP="000642A0">
            <w:pPr>
              <w:tabs>
                <w:tab w:val="left" w:pos="1424"/>
              </w:tabs>
              <w:jc w:val="left"/>
              <w:rPr>
                <w:rFonts w:ascii="宋体" w:eastAsia="宋体" w:hAnsi="宋体"/>
                <w:color w:val="000000" w:themeColor="text1"/>
                <w:sz w:val="21"/>
                <w:szCs w:val="21"/>
              </w:rPr>
            </w:pPr>
          </w:p>
          <w:p w14:paraId="00F36E83" w14:textId="11697606" w:rsidR="000642A0" w:rsidRPr="000642A0" w:rsidRDefault="00E27317" w:rsidP="00E929B2">
            <w:pPr>
              <w:tabs>
                <w:tab w:val="left" w:pos="1424"/>
              </w:tabs>
              <w:ind w:firstLineChars="200" w:firstLine="420"/>
              <w:jc w:val="left"/>
              <w:rPr>
                <w:rFonts w:ascii="宋体" w:eastAsia="宋体" w:hAnsi="宋体"/>
                <w:color w:val="000000" w:themeColor="text1"/>
                <w:sz w:val="21"/>
                <w:szCs w:val="21"/>
              </w:rPr>
            </w:pPr>
            <w:r>
              <w:rPr>
                <w:rFonts w:ascii="宋体" w:eastAsia="宋体" w:hAnsi="宋体" w:hint="eastAsia"/>
                <w:color w:val="000000" w:themeColor="text1"/>
                <w:sz w:val="21"/>
                <w:szCs w:val="21"/>
              </w:rPr>
              <w:t>原设备厂家为</w:t>
            </w:r>
            <w:r w:rsidRPr="00DC2D76">
              <w:rPr>
                <w:rFonts w:ascii="宋体" w:eastAsia="宋体" w:hAnsi="宋体" w:hint="eastAsia"/>
                <w:color w:val="000000" w:themeColor="text1"/>
                <w:sz w:val="21"/>
                <w:szCs w:val="21"/>
              </w:rPr>
              <w:t>岛津企业管理（中国）有限公司</w:t>
            </w:r>
            <w:r>
              <w:rPr>
                <w:rFonts w:ascii="宋体" w:eastAsia="宋体" w:hAnsi="宋体" w:hint="eastAsia"/>
                <w:color w:val="000000" w:themeColor="text1"/>
                <w:sz w:val="21"/>
                <w:szCs w:val="21"/>
              </w:rPr>
              <w:t>，为保证传输顺畅、运行无障碍，需由原厂提供相应配件，并由原厂工程师提供安装及</w:t>
            </w:r>
            <w:r w:rsidR="00815525">
              <w:rPr>
                <w:rFonts w:ascii="宋体" w:eastAsia="宋体" w:hAnsi="宋体" w:hint="eastAsia"/>
                <w:color w:val="000000" w:themeColor="text1"/>
                <w:sz w:val="21"/>
                <w:szCs w:val="21"/>
              </w:rPr>
              <w:t>售后</w:t>
            </w:r>
            <w:r>
              <w:rPr>
                <w:rFonts w:ascii="宋体" w:eastAsia="宋体" w:hAnsi="宋体" w:hint="eastAsia"/>
                <w:color w:val="000000" w:themeColor="text1"/>
                <w:sz w:val="21"/>
                <w:szCs w:val="21"/>
              </w:rPr>
              <w:t>服务。</w:t>
            </w:r>
          </w:p>
          <w:p w14:paraId="13831A4B" w14:textId="77777777" w:rsidR="000642A0" w:rsidRPr="000642A0" w:rsidRDefault="000642A0" w:rsidP="000642A0">
            <w:pPr>
              <w:tabs>
                <w:tab w:val="left" w:pos="1424"/>
              </w:tabs>
              <w:jc w:val="left"/>
              <w:rPr>
                <w:rFonts w:ascii="宋体" w:eastAsia="宋体" w:hAnsi="宋体"/>
                <w:color w:val="000000" w:themeColor="text1"/>
                <w:sz w:val="21"/>
                <w:szCs w:val="21"/>
              </w:rPr>
            </w:pPr>
          </w:p>
        </w:tc>
      </w:tr>
      <w:tr w:rsidR="000642A0" w:rsidRPr="000642A0" w14:paraId="1FD93211" w14:textId="77777777" w:rsidTr="000642A0">
        <w:trPr>
          <w:trHeight w:val="938"/>
          <w:jc w:val="center"/>
        </w:trPr>
        <w:tc>
          <w:tcPr>
            <w:tcW w:w="1271" w:type="dxa"/>
            <w:vMerge w:val="restart"/>
            <w:vAlign w:val="center"/>
          </w:tcPr>
          <w:p w14:paraId="068477E1" w14:textId="77777777" w:rsidR="000642A0" w:rsidRPr="000642A0" w:rsidRDefault="000642A0" w:rsidP="00865022">
            <w:pPr>
              <w:tabs>
                <w:tab w:val="left" w:pos="1424"/>
              </w:tabs>
              <w:jc w:val="center"/>
              <w:rPr>
                <w:rFonts w:ascii="宋体" w:eastAsia="宋体" w:hAnsi="宋体"/>
                <w:color w:val="000000" w:themeColor="text1"/>
                <w:sz w:val="21"/>
                <w:szCs w:val="21"/>
              </w:rPr>
            </w:pPr>
            <w:r w:rsidRPr="000642A0">
              <w:rPr>
                <w:rFonts w:ascii="宋体" w:eastAsia="宋体" w:hAnsi="宋体" w:hint="eastAsia"/>
                <w:color w:val="000000" w:themeColor="text1"/>
                <w:sz w:val="21"/>
                <w:szCs w:val="21"/>
              </w:rPr>
              <w:t>拟成交</w:t>
            </w:r>
          </w:p>
          <w:p w14:paraId="22F79715" w14:textId="77777777" w:rsidR="000642A0" w:rsidRPr="000642A0" w:rsidRDefault="000642A0" w:rsidP="00865022">
            <w:pPr>
              <w:tabs>
                <w:tab w:val="left" w:pos="1424"/>
              </w:tabs>
              <w:jc w:val="center"/>
              <w:rPr>
                <w:rFonts w:ascii="宋体" w:eastAsia="宋体" w:hAnsi="宋体"/>
                <w:color w:val="000000" w:themeColor="text1"/>
                <w:sz w:val="21"/>
                <w:szCs w:val="21"/>
              </w:rPr>
            </w:pPr>
            <w:r w:rsidRPr="000642A0">
              <w:rPr>
                <w:rFonts w:ascii="宋体" w:eastAsia="宋体" w:hAnsi="宋体" w:hint="eastAsia"/>
                <w:color w:val="000000" w:themeColor="text1"/>
                <w:sz w:val="21"/>
                <w:szCs w:val="21"/>
              </w:rPr>
              <w:t>供应商</w:t>
            </w:r>
          </w:p>
        </w:tc>
        <w:tc>
          <w:tcPr>
            <w:tcW w:w="7257" w:type="dxa"/>
            <w:gridSpan w:val="4"/>
            <w:vAlign w:val="center"/>
          </w:tcPr>
          <w:p w14:paraId="77FC29B6" w14:textId="3DE8D0FC" w:rsidR="000642A0" w:rsidRPr="000642A0" w:rsidRDefault="000642A0" w:rsidP="000642A0">
            <w:pPr>
              <w:tabs>
                <w:tab w:val="left" w:pos="1424"/>
              </w:tabs>
              <w:jc w:val="left"/>
              <w:rPr>
                <w:rFonts w:ascii="宋体" w:eastAsia="宋体" w:hAnsi="宋体"/>
                <w:color w:val="000000" w:themeColor="text1"/>
                <w:sz w:val="21"/>
                <w:szCs w:val="21"/>
              </w:rPr>
            </w:pPr>
            <w:r w:rsidRPr="000642A0">
              <w:rPr>
                <w:rFonts w:ascii="宋体" w:eastAsia="宋体" w:hAnsi="宋体" w:hint="eastAsia"/>
                <w:color w:val="000000" w:themeColor="text1"/>
                <w:sz w:val="21"/>
                <w:szCs w:val="21"/>
              </w:rPr>
              <w:t>名称：</w:t>
            </w:r>
            <w:r w:rsidR="00E27317" w:rsidRPr="00DC2D76">
              <w:rPr>
                <w:rFonts w:ascii="宋体" w:eastAsia="宋体" w:hAnsi="宋体" w:hint="eastAsia"/>
                <w:color w:val="000000" w:themeColor="text1"/>
                <w:sz w:val="21"/>
                <w:szCs w:val="21"/>
              </w:rPr>
              <w:t>岛津企业管理（中国）有限公司</w:t>
            </w:r>
          </w:p>
        </w:tc>
      </w:tr>
      <w:tr w:rsidR="000642A0" w:rsidRPr="000642A0" w14:paraId="1389A4DF" w14:textId="77777777" w:rsidTr="00865022">
        <w:trPr>
          <w:trHeight w:val="937"/>
          <w:jc w:val="center"/>
        </w:trPr>
        <w:tc>
          <w:tcPr>
            <w:tcW w:w="1271" w:type="dxa"/>
            <w:vMerge/>
            <w:vAlign w:val="center"/>
          </w:tcPr>
          <w:p w14:paraId="6A626EE5" w14:textId="77777777" w:rsidR="000642A0" w:rsidRPr="000642A0" w:rsidRDefault="000642A0" w:rsidP="00865022">
            <w:pPr>
              <w:tabs>
                <w:tab w:val="left" w:pos="1424"/>
              </w:tabs>
              <w:jc w:val="center"/>
              <w:rPr>
                <w:rFonts w:ascii="宋体" w:eastAsia="宋体" w:hAnsi="宋体"/>
                <w:color w:val="000000" w:themeColor="text1"/>
                <w:sz w:val="21"/>
                <w:szCs w:val="21"/>
              </w:rPr>
            </w:pPr>
          </w:p>
        </w:tc>
        <w:tc>
          <w:tcPr>
            <w:tcW w:w="7257" w:type="dxa"/>
            <w:gridSpan w:val="4"/>
            <w:vAlign w:val="center"/>
          </w:tcPr>
          <w:p w14:paraId="5D453449" w14:textId="4DD1F053" w:rsidR="000642A0" w:rsidRPr="00E929B2" w:rsidRDefault="000642A0" w:rsidP="000642A0">
            <w:pPr>
              <w:tabs>
                <w:tab w:val="left" w:pos="1424"/>
              </w:tabs>
              <w:jc w:val="left"/>
              <w:rPr>
                <w:rFonts w:ascii="宋体" w:eastAsia="宋体" w:hAnsi="宋体"/>
                <w:color w:val="000000" w:themeColor="text1"/>
                <w:sz w:val="21"/>
                <w:szCs w:val="21"/>
              </w:rPr>
            </w:pPr>
            <w:r w:rsidRPr="000642A0">
              <w:rPr>
                <w:rFonts w:ascii="宋体" w:eastAsia="宋体" w:hAnsi="宋体" w:hint="eastAsia"/>
                <w:color w:val="000000" w:themeColor="text1"/>
                <w:sz w:val="21"/>
                <w:szCs w:val="21"/>
              </w:rPr>
              <w:t>地址：</w:t>
            </w:r>
            <w:r w:rsidR="00E929B2">
              <w:rPr>
                <w:rFonts w:ascii="宋体" w:eastAsia="宋体" w:hAnsi="宋体" w:hint="eastAsia"/>
                <w:color w:val="000000" w:themeColor="text1"/>
                <w:sz w:val="21"/>
                <w:szCs w:val="21"/>
              </w:rPr>
              <w:t>北京市朝阳区朝外大街1</w:t>
            </w:r>
            <w:r w:rsidR="00E929B2">
              <w:rPr>
                <w:rFonts w:ascii="宋体" w:eastAsia="宋体" w:hAnsi="宋体"/>
                <w:color w:val="000000" w:themeColor="text1"/>
                <w:sz w:val="21"/>
                <w:szCs w:val="21"/>
              </w:rPr>
              <w:t>6</w:t>
            </w:r>
            <w:r w:rsidR="00E929B2">
              <w:rPr>
                <w:rFonts w:ascii="宋体" w:eastAsia="宋体" w:hAnsi="宋体" w:hint="eastAsia"/>
                <w:color w:val="000000" w:themeColor="text1"/>
                <w:sz w:val="21"/>
                <w:szCs w:val="21"/>
              </w:rPr>
              <w:t>号中国人寿大厦1</w:t>
            </w:r>
            <w:r w:rsidR="00E929B2">
              <w:rPr>
                <w:rFonts w:ascii="宋体" w:eastAsia="宋体" w:hAnsi="宋体"/>
                <w:color w:val="000000" w:themeColor="text1"/>
                <w:sz w:val="21"/>
                <w:szCs w:val="21"/>
              </w:rPr>
              <w:t>4F</w:t>
            </w:r>
          </w:p>
          <w:p w14:paraId="1C26B20F" w14:textId="77777777" w:rsidR="000642A0" w:rsidRPr="000642A0" w:rsidRDefault="000642A0" w:rsidP="000642A0">
            <w:pPr>
              <w:tabs>
                <w:tab w:val="left" w:pos="1424"/>
              </w:tabs>
              <w:jc w:val="left"/>
              <w:rPr>
                <w:rFonts w:ascii="宋体" w:eastAsia="宋体" w:hAnsi="宋体"/>
                <w:color w:val="000000" w:themeColor="text1"/>
                <w:sz w:val="21"/>
                <w:szCs w:val="21"/>
              </w:rPr>
            </w:pPr>
          </w:p>
        </w:tc>
      </w:tr>
      <w:tr w:rsidR="000642A0" w:rsidRPr="000642A0" w14:paraId="0B66A9BA" w14:textId="77777777" w:rsidTr="00865022">
        <w:trPr>
          <w:trHeight w:val="603"/>
          <w:jc w:val="center"/>
        </w:trPr>
        <w:tc>
          <w:tcPr>
            <w:tcW w:w="1271" w:type="dxa"/>
            <w:vAlign w:val="center"/>
          </w:tcPr>
          <w:p w14:paraId="2286B410" w14:textId="77777777" w:rsidR="000642A0" w:rsidRPr="000642A0" w:rsidRDefault="000642A0" w:rsidP="00865022">
            <w:pPr>
              <w:tabs>
                <w:tab w:val="left" w:pos="1424"/>
              </w:tabs>
              <w:jc w:val="center"/>
              <w:rPr>
                <w:rFonts w:ascii="宋体" w:eastAsia="宋体" w:hAnsi="宋体"/>
                <w:color w:val="000000" w:themeColor="text1"/>
                <w:sz w:val="21"/>
                <w:szCs w:val="21"/>
              </w:rPr>
            </w:pPr>
            <w:r w:rsidRPr="000642A0">
              <w:rPr>
                <w:rFonts w:ascii="宋体" w:eastAsia="宋体" w:hAnsi="宋体" w:hint="eastAsia"/>
                <w:color w:val="000000" w:themeColor="text1"/>
                <w:sz w:val="21"/>
                <w:szCs w:val="21"/>
              </w:rPr>
              <w:t>公示期限</w:t>
            </w:r>
          </w:p>
        </w:tc>
        <w:tc>
          <w:tcPr>
            <w:tcW w:w="7257" w:type="dxa"/>
            <w:gridSpan w:val="4"/>
            <w:vAlign w:val="center"/>
          </w:tcPr>
          <w:p w14:paraId="24B6945E" w14:textId="190772BE" w:rsidR="000642A0" w:rsidRPr="000642A0" w:rsidRDefault="00C2356D" w:rsidP="003D2DF7">
            <w:pPr>
              <w:tabs>
                <w:tab w:val="left" w:pos="1424"/>
              </w:tabs>
              <w:ind w:firstLineChars="300" w:firstLine="630"/>
              <w:jc w:val="left"/>
              <w:rPr>
                <w:rFonts w:ascii="宋体" w:eastAsia="宋体" w:hAnsi="宋体"/>
                <w:color w:val="000000" w:themeColor="text1"/>
                <w:sz w:val="21"/>
                <w:szCs w:val="21"/>
              </w:rPr>
            </w:pPr>
            <w:r>
              <w:rPr>
                <w:rFonts w:ascii="宋体" w:eastAsia="宋体" w:hAnsi="宋体" w:hint="eastAsia"/>
                <w:color w:val="000000" w:themeColor="text1"/>
                <w:sz w:val="21"/>
                <w:szCs w:val="21"/>
              </w:rPr>
              <w:t>2</w:t>
            </w:r>
            <w:r>
              <w:rPr>
                <w:rFonts w:ascii="宋体" w:eastAsia="宋体" w:hAnsi="宋体"/>
                <w:color w:val="000000" w:themeColor="text1"/>
                <w:sz w:val="21"/>
                <w:szCs w:val="21"/>
              </w:rPr>
              <w:t>022</w:t>
            </w:r>
            <w:r w:rsidR="000642A0" w:rsidRPr="000642A0">
              <w:rPr>
                <w:rFonts w:ascii="宋体" w:eastAsia="宋体" w:hAnsi="宋体" w:hint="eastAsia"/>
                <w:color w:val="000000" w:themeColor="text1"/>
                <w:sz w:val="21"/>
                <w:szCs w:val="21"/>
              </w:rPr>
              <w:t>年</w:t>
            </w:r>
            <w:r w:rsidR="00422E27">
              <w:rPr>
                <w:rFonts w:ascii="宋体" w:eastAsia="宋体" w:hAnsi="宋体"/>
                <w:color w:val="000000" w:themeColor="text1"/>
                <w:sz w:val="21"/>
                <w:szCs w:val="21"/>
              </w:rPr>
              <w:t xml:space="preserve"> </w:t>
            </w:r>
            <w:r>
              <w:rPr>
                <w:rFonts w:ascii="宋体" w:eastAsia="宋体" w:hAnsi="宋体"/>
                <w:color w:val="000000" w:themeColor="text1"/>
                <w:sz w:val="21"/>
                <w:szCs w:val="21"/>
              </w:rPr>
              <w:t>11</w:t>
            </w:r>
            <w:r w:rsidR="000642A0" w:rsidRPr="000642A0">
              <w:rPr>
                <w:rFonts w:ascii="宋体" w:eastAsia="宋体" w:hAnsi="宋体" w:hint="eastAsia"/>
                <w:color w:val="000000" w:themeColor="text1"/>
                <w:sz w:val="21"/>
                <w:szCs w:val="21"/>
              </w:rPr>
              <w:t>月</w:t>
            </w:r>
            <w:r>
              <w:rPr>
                <w:rFonts w:ascii="宋体" w:eastAsia="宋体" w:hAnsi="宋体"/>
                <w:color w:val="000000" w:themeColor="text1"/>
                <w:sz w:val="21"/>
                <w:szCs w:val="21"/>
              </w:rPr>
              <w:t>30</w:t>
            </w:r>
            <w:r w:rsidR="000642A0" w:rsidRPr="000642A0">
              <w:rPr>
                <w:rFonts w:ascii="宋体" w:eastAsia="宋体" w:hAnsi="宋体" w:hint="eastAsia"/>
                <w:color w:val="000000" w:themeColor="text1"/>
                <w:sz w:val="21"/>
                <w:szCs w:val="21"/>
              </w:rPr>
              <w:t>日</w:t>
            </w:r>
            <w:r w:rsidR="00422E27">
              <w:rPr>
                <w:rFonts w:ascii="宋体" w:eastAsia="宋体" w:hAnsi="宋体" w:hint="eastAsia"/>
                <w:color w:val="000000" w:themeColor="text1"/>
                <w:sz w:val="21"/>
                <w:szCs w:val="21"/>
              </w:rPr>
              <w:t xml:space="preserve"> </w:t>
            </w:r>
            <w:r w:rsidR="00422E27">
              <w:rPr>
                <w:rFonts w:ascii="宋体" w:eastAsia="宋体" w:hAnsi="宋体"/>
                <w:color w:val="000000" w:themeColor="text1"/>
                <w:sz w:val="21"/>
                <w:szCs w:val="21"/>
              </w:rPr>
              <w:t xml:space="preserve"> </w:t>
            </w:r>
            <w:r w:rsidR="000642A0" w:rsidRPr="000642A0">
              <w:rPr>
                <w:rFonts w:ascii="宋体" w:eastAsia="宋体" w:hAnsi="宋体" w:hint="eastAsia"/>
                <w:color w:val="000000" w:themeColor="text1"/>
                <w:sz w:val="21"/>
                <w:szCs w:val="21"/>
              </w:rPr>
              <w:t>至</w:t>
            </w:r>
            <w:r>
              <w:rPr>
                <w:rFonts w:ascii="宋体" w:eastAsia="宋体" w:hAnsi="宋体"/>
                <w:color w:val="000000" w:themeColor="text1"/>
                <w:sz w:val="21"/>
                <w:szCs w:val="21"/>
              </w:rPr>
              <w:t>2022</w:t>
            </w:r>
            <w:r w:rsidR="00E929B2" w:rsidRPr="000642A0">
              <w:rPr>
                <w:rFonts w:ascii="宋体" w:eastAsia="宋体" w:hAnsi="宋体" w:hint="eastAsia"/>
                <w:color w:val="000000" w:themeColor="text1"/>
                <w:sz w:val="21"/>
                <w:szCs w:val="21"/>
              </w:rPr>
              <w:t>年</w:t>
            </w:r>
            <w:r>
              <w:rPr>
                <w:rFonts w:ascii="宋体" w:eastAsia="宋体" w:hAnsi="宋体"/>
                <w:color w:val="000000" w:themeColor="text1"/>
                <w:sz w:val="21"/>
                <w:szCs w:val="21"/>
              </w:rPr>
              <w:t>12</w:t>
            </w:r>
            <w:r w:rsidR="00E929B2" w:rsidRPr="000642A0">
              <w:rPr>
                <w:rFonts w:ascii="宋体" w:eastAsia="宋体" w:hAnsi="宋体" w:hint="eastAsia"/>
                <w:color w:val="000000" w:themeColor="text1"/>
                <w:sz w:val="21"/>
                <w:szCs w:val="21"/>
              </w:rPr>
              <w:t>月</w:t>
            </w:r>
            <w:r>
              <w:rPr>
                <w:rFonts w:ascii="宋体" w:eastAsia="宋体" w:hAnsi="宋体"/>
                <w:color w:val="000000" w:themeColor="text1"/>
                <w:sz w:val="21"/>
                <w:szCs w:val="21"/>
              </w:rPr>
              <w:t>4</w:t>
            </w:r>
            <w:r w:rsidR="000642A0" w:rsidRPr="000642A0">
              <w:rPr>
                <w:rFonts w:ascii="宋体" w:eastAsia="宋体" w:hAnsi="宋体" w:hint="eastAsia"/>
                <w:color w:val="000000" w:themeColor="text1"/>
                <w:sz w:val="21"/>
                <w:szCs w:val="21"/>
              </w:rPr>
              <w:t>日（不少于5个日历日）</w:t>
            </w:r>
          </w:p>
        </w:tc>
      </w:tr>
      <w:tr w:rsidR="003D2DF7" w:rsidRPr="000642A0" w14:paraId="2B785A6E" w14:textId="77777777" w:rsidTr="003D2DF7">
        <w:trPr>
          <w:trHeight w:val="737"/>
          <w:jc w:val="center"/>
        </w:trPr>
        <w:tc>
          <w:tcPr>
            <w:tcW w:w="1271" w:type="dxa"/>
            <w:vMerge w:val="restart"/>
            <w:vAlign w:val="center"/>
          </w:tcPr>
          <w:p w14:paraId="4BFA7A22" w14:textId="77777777" w:rsidR="003D2DF7" w:rsidRPr="000642A0" w:rsidRDefault="003D2DF7" w:rsidP="00865022">
            <w:pPr>
              <w:tabs>
                <w:tab w:val="left" w:pos="1424"/>
              </w:tabs>
              <w:jc w:val="center"/>
              <w:rPr>
                <w:rFonts w:ascii="宋体" w:eastAsia="宋体" w:hAnsi="宋体"/>
                <w:color w:val="000000" w:themeColor="text1"/>
                <w:sz w:val="21"/>
                <w:szCs w:val="21"/>
              </w:rPr>
            </w:pPr>
            <w:proofErr w:type="gramStart"/>
            <w:r w:rsidRPr="000642A0">
              <w:rPr>
                <w:rFonts w:ascii="宋体" w:eastAsia="宋体" w:hAnsi="宋体" w:hint="eastAsia"/>
                <w:color w:val="000000" w:themeColor="text1"/>
                <w:sz w:val="21"/>
                <w:szCs w:val="21"/>
              </w:rPr>
              <w:t>招采中心</w:t>
            </w:r>
            <w:proofErr w:type="gramEnd"/>
          </w:p>
          <w:p w14:paraId="632C4C5B" w14:textId="77777777" w:rsidR="003D2DF7" w:rsidRPr="000642A0" w:rsidRDefault="003D2DF7" w:rsidP="00865022">
            <w:pPr>
              <w:tabs>
                <w:tab w:val="left" w:pos="1424"/>
              </w:tabs>
              <w:jc w:val="center"/>
              <w:rPr>
                <w:rFonts w:ascii="宋体" w:eastAsia="宋体" w:hAnsi="宋体"/>
                <w:color w:val="000000" w:themeColor="text1"/>
                <w:sz w:val="21"/>
                <w:szCs w:val="21"/>
              </w:rPr>
            </w:pPr>
            <w:r w:rsidRPr="000642A0">
              <w:rPr>
                <w:rFonts w:ascii="宋体" w:eastAsia="宋体" w:hAnsi="宋体" w:hint="eastAsia"/>
                <w:color w:val="000000" w:themeColor="text1"/>
                <w:sz w:val="21"/>
                <w:szCs w:val="21"/>
              </w:rPr>
              <w:t>联系方式</w:t>
            </w:r>
          </w:p>
        </w:tc>
        <w:tc>
          <w:tcPr>
            <w:tcW w:w="7257" w:type="dxa"/>
            <w:gridSpan w:val="4"/>
            <w:vAlign w:val="center"/>
          </w:tcPr>
          <w:p w14:paraId="357A2F61" w14:textId="77777777" w:rsidR="003D2DF7" w:rsidRPr="000642A0" w:rsidRDefault="003D2DF7" w:rsidP="000642A0">
            <w:pPr>
              <w:tabs>
                <w:tab w:val="left" w:pos="1424"/>
              </w:tabs>
              <w:jc w:val="left"/>
              <w:rPr>
                <w:rFonts w:ascii="宋体" w:eastAsia="宋体" w:hAnsi="宋体"/>
                <w:color w:val="000000" w:themeColor="text1"/>
                <w:sz w:val="21"/>
                <w:szCs w:val="21"/>
              </w:rPr>
            </w:pPr>
            <w:r w:rsidRPr="000642A0">
              <w:rPr>
                <w:rFonts w:ascii="宋体" w:eastAsia="宋体" w:hAnsi="宋体" w:hint="eastAsia"/>
                <w:color w:val="000000" w:themeColor="text1"/>
                <w:sz w:val="21"/>
                <w:szCs w:val="21"/>
              </w:rPr>
              <w:t>联系地址：北京市海淀区学院路3</w:t>
            </w:r>
            <w:r w:rsidRPr="000642A0">
              <w:rPr>
                <w:rFonts w:ascii="宋体" w:eastAsia="宋体" w:hAnsi="宋体"/>
                <w:color w:val="000000" w:themeColor="text1"/>
                <w:sz w:val="21"/>
                <w:szCs w:val="21"/>
              </w:rPr>
              <w:t>0</w:t>
            </w:r>
            <w:r w:rsidRPr="000642A0">
              <w:rPr>
                <w:rFonts w:ascii="宋体" w:eastAsia="宋体" w:hAnsi="宋体" w:hint="eastAsia"/>
                <w:color w:val="000000" w:themeColor="text1"/>
                <w:sz w:val="21"/>
                <w:szCs w:val="21"/>
              </w:rPr>
              <w:t>号北京科技大学招标与采购管理中心货物与服务采购科（办公楼1</w:t>
            </w:r>
            <w:r w:rsidRPr="000642A0">
              <w:rPr>
                <w:rFonts w:ascii="宋体" w:eastAsia="宋体" w:hAnsi="宋体"/>
                <w:color w:val="000000" w:themeColor="text1"/>
                <w:sz w:val="21"/>
                <w:szCs w:val="21"/>
              </w:rPr>
              <w:t>06</w:t>
            </w:r>
            <w:r w:rsidRPr="000642A0">
              <w:rPr>
                <w:rFonts w:ascii="宋体" w:eastAsia="宋体" w:hAnsi="宋体" w:hint="eastAsia"/>
                <w:color w:val="000000" w:themeColor="text1"/>
                <w:sz w:val="21"/>
                <w:szCs w:val="21"/>
              </w:rPr>
              <w:t>室）</w:t>
            </w:r>
          </w:p>
        </w:tc>
      </w:tr>
      <w:tr w:rsidR="000642A0" w:rsidRPr="000642A0" w14:paraId="33D851F1" w14:textId="77777777" w:rsidTr="003D2DF7">
        <w:trPr>
          <w:trHeight w:val="737"/>
          <w:jc w:val="center"/>
        </w:trPr>
        <w:tc>
          <w:tcPr>
            <w:tcW w:w="1271" w:type="dxa"/>
            <w:vMerge/>
            <w:vAlign w:val="center"/>
          </w:tcPr>
          <w:p w14:paraId="4331FEA9" w14:textId="77777777" w:rsidR="000642A0" w:rsidRPr="000642A0" w:rsidRDefault="000642A0" w:rsidP="00865022">
            <w:pPr>
              <w:tabs>
                <w:tab w:val="left" w:pos="1424"/>
              </w:tabs>
              <w:jc w:val="center"/>
              <w:rPr>
                <w:rFonts w:ascii="宋体" w:eastAsia="宋体" w:hAnsi="宋体"/>
                <w:color w:val="000000" w:themeColor="text1"/>
                <w:szCs w:val="21"/>
              </w:rPr>
            </w:pPr>
          </w:p>
        </w:tc>
        <w:tc>
          <w:tcPr>
            <w:tcW w:w="3628" w:type="dxa"/>
            <w:vAlign w:val="center"/>
          </w:tcPr>
          <w:p w14:paraId="700364EB" w14:textId="3D1094E1" w:rsidR="000642A0" w:rsidRPr="000642A0" w:rsidRDefault="000642A0" w:rsidP="000642A0">
            <w:pPr>
              <w:tabs>
                <w:tab w:val="left" w:pos="1424"/>
              </w:tabs>
              <w:jc w:val="left"/>
              <w:rPr>
                <w:rFonts w:ascii="宋体" w:eastAsia="宋体" w:hAnsi="宋体"/>
                <w:color w:val="000000" w:themeColor="text1"/>
                <w:szCs w:val="21"/>
              </w:rPr>
            </w:pPr>
            <w:r w:rsidRPr="000642A0">
              <w:rPr>
                <w:rFonts w:ascii="宋体" w:eastAsia="宋体" w:hAnsi="宋体" w:hint="eastAsia"/>
                <w:color w:val="000000" w:themeColor="text1"/>
                <w:sz w:val="21"/>
                <w:szCs w:val="21"/>
              </w:rPr>
              <w:t>联 系 人：</w:t>
            </w:r>
            <w:r>
              <w:rPr>
                <w:rFonts w:ascii="宋体" w:eastAsia="宋体" w:hAnsi="宋体" w:hint="eastAsia"/>
                <w:color w:val="000000" w:themeColor="text1"/>
                <w:sz w:val="21"/>
                <w:szCs w:val="21"/>
              </w:rPr>
              <w:t>秦</w:t>
            </w:r>
            <w:r w:rsidR="00C2356D">
              <w:rPr>
                <w:rFonts w:ascii="宋体" w:eastAsia="宋体" w:hAnsi="宋体" w:hint="eastAsia"/>
                <w:color w:val="000000" w:themeColor="text1"/>
                <w:sz w:val="21"/>
                <w:szCs w:val="21"/>
              </w:rPr>
              <w:t>老师</w:t>
            </w:r>
          </w:p>
        </w:tc>
        <w:tc>
          <w:tcPr>
            <w:tcW w:w="3629" w:type="dxa"/>
            <w:gridSpan w:val="3"/>
            <w:vAlign w:val="center"/>
          </w:tcPr>
          <w:p w14:paraId="4D438F2B" w14:textId="77777777" w:rsidR="000642A0" w:rsidRPr="000642A0" w:rsidRDefault="000642A0" w:rsidP="000642A0">
            <w:pPr>
              <w:tabs>
                <w:tab w:val="left" w:pos="1424"/>
              </w:tabs>
              <w:jc w:val="left"/>
              <w:rPr>
                <w:rFonts w:ascii="宋体" w:eastAsia="宋体" w:hAnsi="宋体"/>
                <w:color w:val="000000" w:themeColor="text1"/>
                <w:szCs w:val="21"/>
              </w:rPr>
            </w:pPr>
            <w:r>
              <w:rPr>
                <w:rFonts w:ascii="宋体" w:eastAsia="宋体" w:hAnsi="宋体" w:hint="eastAsia"/>
                <w:color w:val="000000" w:themeColor="text1"/>
                <w:szCs w:val="21"/>
              </w:rPr>
              <w:t>联系电话：0</w:t>
            </w:r>
            <w:r>
              <w:rPr>
                <w:rFonts w:ascii="宋体" w:eastAsia="宋体" w:hAnsi="宋体"/>
                <w:color w:val="000000" w:themeColor="text1"/>
                <w:szCs w:val="21"/>
              </w:rPr>
              <w:t>10-62332135</w:t>
            </w:r>
          </w:p>
        </w:tc>
      </w:tr>
    </w:tbl>
    <w:p w14:paraId="5F6E8681" w14:textId="77777777" w:rsidR="00D935CD" w:rsidRDefault="00D935CD" w:rsidP="00D935CD">
      <w:pPr>
        <w:spacing w:line="300" w:lineRule="exact"/>
        <w:ind w:rightChars="650" w:right="1365"/>
        <w:jc w:val="right"/>
        <w:rPr>
          <w:rFonts w:ascii="宋体" w:eastAsia="宋体" w:hAnsi="宋体"/>
        </w:rPr>
      </w:pPr>
    </w:p>
    <w:p w14:paraId="18484119" w14:textId="1081D253" w:rsidR="000642A0" w:rsidRPr="003D2DF7" w:rsidRDefault="003D2DF7" w:rsidP="003D2DF7">
      <w:pPr>
        <w:spacing w:line="300" w:lineRule="exact"/>
        <w:ind w:rightChars="650" w:right="1365"/>
        <w:jc w:val="right"/>
        <w:rPr>
          <w:rFonts w:ascii="宋体" w:eastAsia="宋体" w:hAnsi="宋体"/>
        </w:rPr>
      </w:pPr>
      <w:r w:rsidRPr="003D2DF7">
        <w:rPr>
          <w:rFonts w:ascii="宋体" w:eastAsia="宋体" w:hAnsi="宋体" w:hint="eastAsia"/>
        </w:rPr>
        <w:t>采购项目负责人签字：</w:t>
      </w:r>
      <w:r w:rsidR="00D935CD">
        <w:rPr>
          <w:rFonts w:hint="eastAsia"/>
          <w:noProof/>
        </w:rPr>
        <w:drawing>
          <wp:inline distT="0" distB="0" distL="0" distR="0" wp14:anchorId="66581D74" wp14:editId="52B2A334">
            <wp:extent cx="462974" cy="152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冯婷.jpg"/>
                    <pic:cNvPicPr/>
                  </pic:nvPicPr>
                  <pic:blipFill rotWithShape="1">
                    <a:blip r:embed="rId10" cstate="print">
                      <a:biLevel thresh="50000"/>
                      <a:extLst>
                        <a:ext uri="{28A0092B-C50C-407E-A947-70E740481C1C}">
                          <a14:useLocalDpi xmlns:a14="http://schemas.microsoft.com/office/drawing/2010/main" val="0"/>
                        </a:ext>
                      </a:extLst>
                    </a:blip>
                    <a:srcRect l="12667" t="25374" r="51812" b="45702"/>
                    <a:stretch/>
                  </pic:blipFill>
                  <pic:spPr bwMode="auto">
                    <a:xfrm>
                      <a:off x="0" y="0"/>
                      <a:ext cx="549070" cy="180741"/>
                    </a:xfrm>
                    <a:prstGeom prst="rect">
                      <a:avLst/>
                    </a:prstGeom>
                    <a:ln>
                      <a:noFill/>
                    </a:ln>
                    <a:extLst>
                      <a:ext uri="{53640926-AAD7-44D8-BBD7-CCE9431645EC}">
                        <a14:shadowObscured xmlns:a14="http://schemas.microsoft.com/office/drawing/2010/main"/>
                      </a:ext>
                    </a:extLst>
                  </pic:spPr>
                </pic:pic>
              </a:graphicData>
            </a:graphic>
          </wp:inline>
        </w:drawing>
      </w:r>
      <w:r w:rsidR="00D935CD" w:rsidRPr="003D2DF7">
        <w:rPr>
          <w:rFonts w:ascii="宋体" w:eastAsia="宋体" w:hAnsi="宋体"/>
        </w:rPr>
        <w:t xml:space="preserve"> </w:t>
      </w:r>
    </w:p>
    <w:p w14:paraId="26F618A0" w14:textId="77777777" w:rsidR="003D2DF7" w:rsidRPr="00D935CD" w:rsidRDefault="003D2DF7" w:rsidP="003D2DF7">
      <w:pPr>
        <w:spacing w:line="300" w:lineRule="exact"/>
        <w:jc w:val="right"/>
        <w:rPr>
          <w:rFonts w:ascii="宋体" w:eastAsia="宋体" w:hAnsi="宋体"/>
        </w:rPr>
      </w:pPr>
    </w:p>
    <w:p w14:paraId="4A1B82F9" w14:textId="290631CD" w:rsidR="003D2DF7" w:rsidRPr="003D2DF7" w:rsidRDefault="00D935CD" w:rsidP="003D2DF7">
      <w:pPr>
        <w:spacing w:line="300" w:lineRule="exact"/>
        <w:jc w:val="right"/>
        <w:rPr>
          <w:rFonts w:ascii="宋体" w:eastAsia="宋体" w:hAnsi="宋体"/>
        </w:rPr>
      </w:pPr>
      <w:r>
        <w:rPr>
          <w:rFonts w:ascii="宋体" w:eastAsia="宋体" w:hAnsi="宋体" w:hint="eastAsia"/>
        </w:rPr>
        <w:t>2</w:t>
      </w:r>
      <w:r>
        <w:rPr>
          <w:rFonts w:ascii="宋体" w:eastAsia="宋体" w:hAnsi="宋体"/>
        </w:rPr>
        <w:t>022</w:t>
      </w:r>
      <w:r w:rsidR="003D2DF7" w:rsidRPr="003D2DF7">
        <w:rPr>
          <w:rFonts w:ascii="宋体" w:eastAsia="宋体" w:hAnsi="宋体" w:hint="eastAsia"/>
        </w:rPr>
        <w:t xml:space="preserve">年 </w:t>
      </w:r>
      <w:r>
        <w:rPr>
          <w:rFonts w:ascii="宋体" w:eastAsia="宋体" w:hAnsi="宋体"/>
        </w:rPr>
        <w:t>11</w:t>
      </w:r>
      <w:r w:rsidR="003D2DF7" w:rsidRPr="003D2DF7">
        <w:rPr>
          <w:rFonts w:ascii="宋体" w:eastAsia="宋体" w:hAnsi="宋体"/>
        </w:rPr>
        <w:t xml:space="preserve">  </w:t>
      </w:r>
      <w:r w:rsidR="003D2DF7" w:rsidRPr="003D2DF7">
        <w:rPr>
          <w:rFonts w:ascii="宋体" w:eastAsia="宋体" w:hAnsi="宋体" w:hint="eastAsia"/>
        </w:rPr>
        <w:t xml:space="preserve">月 </w:t>
      </w:r>
      <w:r>
        <w:rPr>
          <w:rFonts w:ascii="宋体" w:eastAsia="宋体" w:hAnsi="宋体"/>
        </w:rPr>
        <w:t>25</w:t>
      </w:r>
      <w:r w:rsidR="003D2DF7" w:rsidRPr="003D2DF7">
        <w:rPr>
          <w:rFonts w:ascii="宋体" w:eastAsia="宋体" w:hAnsi="宋体"/>
        </w:rPr>
        <w:t xml:space="preserve"> </w:t>
      </w:r>
      <w:r w:rsidR="003D2DF7" w:rsidRPr="003D2DF7">
        <w:rPr>
          <w:rFonts w:ascii="宋体" w:eastAsia="宋体" w:hAnsi="宋体" w:hint="eastAsia"/>
        </w:rPr>
        <w:t>日</w:t>
      </w:r>
    </w:p>
    <w:sectPr w:rsidR="003D2DF7" w:rsidRPr="003D2DF7" w:rsidSect="00B71517">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D1C0" w14:textId="77777777" w:rsidR="003534DD" w:rsidRDefault="003534DD" w:rsidP="009F6CB8">
      <w:r>
        <w:separator/>
      </w:r>
    </w:p>
  </w:endnote>
  <w:endnote w:type="continuationSeparator" w:id="0">
    <w:p w14:paraId="008A8149" w14:textId="77777777" w:rsidR="003534DD" w:rsidRDefault="003534DD" w:rsidP="009F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3C67C" w14:textId="77777777" w:rsidR="003534DD" w:rsidRDefault="003534DD" w:rsidP="009F6CB8">
      <w:r>
        <w:separator/>
      </w:r>
    </w:p>
  </w:footnote>
  <w:footnote w:type="continuationSeparator" w:id="0">
    <w:p w14:paraId="7EE2A38E" w14:textId="77777777" w:rsidR="003534DD" w:rsidRDefault="003534DD" w:rsidP="009F6C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517"/>
    <w:rsid w:val="000031F3"/>
    <w:rsid w:val="000642A0"/>
    <w:rsid w:val="0019115B"/>
    <w:rsid w:val="001B520C"/>
    <w:rsid w:val="001E293F"/>
    <w:rsid w:val="001F1C9B"/>
    <w:rsid w:val="002213C5"/>
    <w:rsid w:val="00282D24"/>
    <w:rsid w:val="002E4B09"/>
    <w:rsid w:val="003534DD"/>
    <w:rsid w:val="003D2DF7"/>
    <w:rsid w:val="00422E27"/>
    <w:rsid w:val="005454F3"/>
    <w:rsid w:val="00675BED"/>
    <w:rsid w:val="007429CC"/>
    <w:rsid w:val="007A7D4B"/>
    <w:rsid w:val="00815525"/>
    <w:rsid w:val="008D09DE"/>
    <w:rsid w:val="008D16DC"/>
    <w:rsid w:val="008E3672"/>
    <w:rsid w:val="008F1893"/>
    <w:rsid w:val="009B687E"/>
    <w:rsid w:val="009C0D3E"/>
    <w:rsid w:val="009F6CB8"/>
    <w:rsid w:val="00B71517"/>
    <w:rsid w:val="00C2356D"/>
    <w:rsid w:val="00C50FB8"/>
    <w:rsid w:val="00C9728D"/>
    <w:rsid w:val="00CF6074"/>
    <w:rsid w:val="00D935CD"/>
    <w:rsid w:val="00DA763E"/>
    <w:rsid w:val="00DB6045"/>
    <w:rsid w:val="00DC2D76"/>
    <w:rsid w:val="00E27317"/>
    <w:rsid w:val="00E929B2"/>
    <w:rsid w:val="00EC751A"/>
    <w:rsid w:val="00FD56A0"/>
    <w:rsid w:val="00FE7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194B8"/>
  <w15:chartTrackingRefBased/>
  <w15:docId w15:val="{D465206B-C7F8-43EC-91C7-7B0561DE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15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1517"/>
    <w:rPr>
      <w:rFonts w:ascii="等线" w:eastAsia="等线" w:hAnsi="等线" w:cs="宋体"/>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6CB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F6CB8"/>
    <w:rPr>
      <w:sz w:val="18"/>
      <w:szCs w:val="18"/>
    </w:rPr>
  </w:style>
  <w:style w:type="paragraph" w:styleId="a6">
    <w:name w:val="footer"/>
    <w:basedOn w:val="a"/>
    <w:link w:val="a7"/>
    <w:uiPriority w:val="99"/>
    <w:unhideWhenUsed/>
    <w:rsid w:val="009F6CB8"/>
    <w:pPr>
      <w:tabs>
        <w:tab w:val="center" w:pos="4153"/>
        <w:tab w:val="right" w:pos="8306"/>
      </w:tabs>
      <w:snapToGrid w:val="0"/>
      <w:jc w:val="left"/>
    </w:pPr>
    <w:rPr>
      <w:sz w:val="18"/>
      <w:szCs w:val="18"/>
    </w:rPr>
  </w:style>
  <w:style w:type="character" w:customStyle="1" w:styleId="a7">
    <w:name w:val="页脚 字符"/>
    <w:basedOn w:val="a0"/>
    <w:link w:val="a6"/>
    <w:uiPriority w:val="99"/>
    <w:rsid w:val="009F6C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microsoft.com/office/2007/relationships/hdphoto" Target="media/hdphoto1.wdp"/></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197</Words>
  <Characters>1127</Characters>
  <Application>Microsoft Office Word</Application>
  <DocSecurity>0</DocSecurity>
  <Lines>9</Lines>
  <Paragraphs>2</Paragraphs>
  <ScaleCrop>false</ScaleCrop>
  <Company>USTB</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何勇</dc:creator>
  <cp:keywords/>
  <dc:description/>
  <cp:lastModifiedBy>lilian6584@sina.com</cp:lastModifiedBy>
  <cp:revision>20</cp:revision>
  <cp:lastPrinted>2019-09-02T09:22:00Z</cp:lastPrinted>
  <dcterms:created xsi:type="dcterms:W3CDTF">2019-09-02T11:54:00Z</dcterms:created>
  <dcterms:modified xsi:type="dcterms:W3CDTF">2022-11-30T02:50:00Z</dcterms:modified>
</cp:coreProperties>
</file>